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E3A" w:rsidRPr="00263E88" w:rsidRDefault="00336E3A" w:rsidP="00336E3A">
      <w:pPr>
        <w:spacing w:after="0" w:line="240" w:lineRule="auto"/>
        <w:rPr>
          <w:rFonts w:ascii="Times New Roman" w:hAnsi="Times New Roman"/>
          <w:b/>
          <w:sz w:val="26"/>
          <w:szCs w:val="26"/>
        </w:rPr>
      </w:pPr>
    </w:p>
    <w:tbl>
      <w:tblPr>
        <w:tblW w:w="10065" w:type="dxa"/>
        <w:tblInd w:w="108" w:type="dxa"/>
        <w:tblLook w:val="04A0"/>
      </w:tblPr>
      <w:tblGrid>
        <w:gridCol w:w="4554"/>
        <w:gridCol w:w="1683"/>
        <w:gridCol w:w="3828"/>
      </w:tblGrid>
      <w:tr w:rsidR="00BF70C3" w:rsidRPr="00263E88" w:rsidTr="00431550">
        <w:tc>
          <w:tcPr>
            <w:tcW w:w="4554" w:type="dxa"/>
          </w:tcPr>
          <w:p w:rsidR="00BF70C3" w:rsidRPr="00336E3A" w:rsidRDefault="00BF70C3" w:rsidP="00D14D83">
            <w:pPr>
              <w:spacing w:after="0" w:line="240" w:lineRule="auto"/>
              <w:rPr>
                <w:rFonts w:ascii="Times New Roman" w:hAnsi="Times New Roman" w:cs="Times New Roman"/>
                <w:sz w:val="26"/>
                <w:szCs w:val="26"/>
              </w:rPr>
            </w:pPr>
            <w:r w:rsidRPr="00336E3A">
              <w:rPr>
                <w:rFonts w:ascii="Times New Roman" w:hAnsi="Times New Roman" w:cs="Times New Roman"/>
                <w:b/>
                <w:sz w:val="26"/>
                <w:szCs w:val="26"/>
              </w:rPr>
              <w:t>СОГЛАСОВАНО</w:t>
            </w:r>
          </w:p>
          <w:p w:rsidR="00BF70C3" w:rsidRPr="00336E3A" w:rsidRDefault="00BF70C3" w:rsidP="00D14D83">
            <w:pPr>
              <w:spacing w:after="0" w:line="22" w:lineRule="atLeast"/>
              <w:rPr>
                <w:rFonts w:ascii="Times New Roman" w:hAnsi="Times New Roman" w:cs="Times New Roman"/>
                <w:sz w:val="26"/>
                <w:szCs w:val="26"/>
              </w:rPr>
            </w:pPr>
            <w:r w:rsidRPr="00336E3A">
              <w:rPr>
                <w:rFonts w:ascii="Times New Roman" w:hAnsi="Times New Roman" w:cs="Times New Roman"/>
                <w:sz w:val="26"/>
                <w:szCs w:val="26"/>
              </w:rPr>
              <w:t xml:space="preserve">с учетом мотивированного мнения </w:t>
            </w:r>
          </w:p>
          <w:p w:rsidR="00BF70C3" w:rsidRPr="00336E3A" w:rsidRDefault="00BF70C3" w:rsidP="00D14D83">
            <w:pPr>
              <w:spacing w:after="0" w:line="22" w:lineRule="atLeast"/>
              <w:rPr>
                <w:rFonts w:ascii="Times New Roman" w:hAnsi="Times New Roman" w:cs="Times New Roman"/>
                <w:sz w:val="26"/>
                <w:szCs w:val="26"/>
              </w:rPr>
            </w:pPr>
            <w:r w:rsidRPr="00336E3A">
              <w:rPr>
                <w:rFonts w:ascii="Times New Roman" w:hAnsi="Times New Roman" w:cs="Times New Roman"/>
                <w:sz w:val="26"/>
                <w:szCs w:val="26"/>
              </w:rPr>
              <w:t>профсоюзного</w:t>
            </w:r>
            <w:r>
              <w:rPr>
                <w:rFonts w:ascii="Times New Roman" w:hAnsi="Times New Roman" w:cs="Times New Roman"/>
                <w:sz w:val="26"/>
                <w:szCs w:val="26"/>
              </w:rPr>
              <w:t xml:space="preserve"> комитета МАДОУ «Детский сад №161</w:t>
            </w:r>
            <w:r w:rsidRPr="00336E3A">
              <w:rPr>
                <w:rFonts w:ascii="Times New Roman" w:hAnsi="Times New Roman" w:cs="Times New Roman"/>
                <w:sz w:val="26"/>
                <w:szCs w:val="26"/>
              </w:rPr>
              <w:t>»</w:t>
            </w:r>
          </w:p>
          <w:p w:rsidR="00BF70C3" w:rsidRPr="00336E3A" w:rsidRDefault="00BF70C3" w:rsidP="00D14D83">
            <w:pPr>
              <w:spacing w:after="0" w:line="22" w:lineRule="atLeast"/>
              <w:rPr>
                <w:rFonts w:ascii="Times New Roman" w:hAnsi="Times New Roman" w:cs="Times New Roman"/>
                <w:sz w:val="26"/>
                <w:szCs w:val="26"/>
              </w:rPr>
            </w:pPr>
            <w:r w:rsidRPr="00336E3A">
              <w:rPr>
                <w:rFonts w:ascii="Times New Roman" w:hAnsi="Times New Roman" w:cs="Times New Roman"/>
                <w:sz w:val="26"/>
                <w:szCs w:val="26"/>
              </w:rPr>
              <w:t xml:space="preserve">на заседании профкома </w:t>
            </w:r>
          </w:p>
          <w:p w:rsidR="00BF70C3" w:rsidRPr="00336E3A" w:rsidRDefault="00BF70C3" w:rsidP="00D14D83">
            <w:pPr>
              <w:spacing w:after="0" w:line="22" w:lineRule="atLeast"/>
              <w:rPr>
                <w:rFonts w:ascii="Times New Roman" w:hAnsi="Times New Roman" w:cs="Times New Roman"/>
                <w:sz w:val="26"/>
                <w:szCs w:val="26"/>
              </w:rPr>
            </w:pPr>
            <w:r w:rsidRPr="00336E3A">
              <w:rPr>
                <w:rFonts w:ascii="Times New Roman" w:hAnsi="Times New Roman" w:cs="Times New Roman"/>
                <w:sz w:val="26"/>
                <w:szCs w:val="26"/>
              </w:rPr>
              <w:t>Протокол</w:t>
            </w:r>
            <w:r>
              <w:rPr>
                <w:rFonts w:ascii="Times New Roman" w:hAnsi="Times New Roman" w:cs="Times New Roman"/>
                <w:sz w:val="26"/>
                <w:szCs w:val="26"/>
              </w:rPr>
              <w:t xml:space="preserve"> №</w:t>
            </w:r>
          </w:p>
          <w:p w:rsidR="00BF70C3" w:rsidRPr="00336E3A" w:rsidRDefault="00BF70C3" w:rsidP="00D14D83">
            <w:pPr>
              <w:spacing w:after="0" w:line="22" w:lineRule="atLeast"/>
              <w:rPr>
                <w:rFonts w:ascii="Times New Roman" w:hAnsi="Times New Roman" w:cs="Times New Roman"/>
                <w:sz w:val="26"/>
                <w:szCs w:val="26"/>
              </w:rPr>
            </w:pPr>
            <w:r>
              <w:rPr>
                <w:rFonts w:ascii="Times New Roman" w:hAnsi="Times New Roman" w:cs="Times New Roman"/>
                <w:sz w:val="26"/>
                <w:szCs w:val="26"/>
              </w:rPr>
              <w:t>от «28</w:t>
            </w:r>
            <w:r w:rsidRPr="00336E3A">
              <w:rPr>
                <w:rFonts w:ascii="Times New Roman" w:hAnsi="Times New Roman" w:cs="Times New Roman"/>
                <w:sz w:val="26"/>
                <w:szCs w:val="26"/>
              </w:rPr>
              <w:t>» августа 2023 года</w:t>
            </w:r>
          </w:p>
          <w:p w:rsidR="00BF70C3" w:rsidRPr="00437CC9" w:rsidRDefault="00BF70C3" w:rsidP="00D14D83">
            <w:pPr>
              <w:spacing w:after="0" w:line="240" w:lineRule="auto"/>
              <w:rPr>
                <w:rFonts w:ascii="Times New Roman" w:hAnsi="Times New Roman" w:cs="Times New Roman"/>
                <w:sz w:val="26"/>
                <w:szCs w:val="26"/>
              </w:rPr>
            </w:pPr>
          </w:p>
          <w:p w:rsidR="00BF70C3" w:rsidRPr="00437CC9" w:rsidRDefault="00BF70C3" w:rsidP="00D14D83">
            <w:pPr>
              <w:spacing w:after="0" w:line="240" w:lineRule="auto"/>
              <w:rPr>
                <w:rFonts w:ascii="Times New Roman" w:hAnsi="Times New Roman" w:cs="Times New Roman"/>
                <w:sz w:val="26"/>
                <w:szCs w:val="26"/>
              </w:rPr>
            </w:pPr>
            <w:r w:rsidRPr="00437CC9">
              <w:rPr>
                <w:rFonts w:ascii="Times New Roman" w:hAnsi="Times New Roman" w:cs="Times New Roman"/>
                <w:sz w:val="26"/>
                <w:szCs w:val="26"/>
              </w:rPr>
              <w:t>Рассмотрено и принято на педагогическом совете</w:t>
            </w:r>
          </w:p>
          <w:p w:rsidR="00BF70C3" w:rsidRPr="00437CC9" w:rsidRDefault="00BF70C3" w:rsidP="00D14D83">
            <w:pPr>
              <w:spacing w:after="0" w:line="240" w:lineRule="auto"/>
              <w:rPr>
                <w:rFonts w:ascii="Times New Roman" w:hAnsi="Times New Roman" w:cs="Times New Roman"/>
                <w:sz w:val="26"/>
                <w:szCs w:val="26"/>
              </w:rPr>
            </w:pPr>
            <w:r>
              <w:rPr>
                <w:rFonts w:ascii="Times New Roman" w:hAnsi="Times New Roman" w:cs="Times New Roman"/>
                <w:sz w:val="26"/>
                <w:szCs w:val="26"/>
              </w:rPr>
              <w:t>МАДОУ «Детский сад №161</w:t>
            </w:r>
            <w:r w:rsidRPr="00437CC9">
              <w:rPr>
                <w:rFonts w:ascii="Times New Roman" w:hAnsi="Times New Roman" w:cs="Times New Roman"/>
                <w:sz w:val="26"/>
                <w:szCs w:val="26"/>
              </w:rPr>
              <w:t>»</w:t>
            </w:r>
          </w:p>
          <w:p w:rsidR="00BF70C3" w:rsidRPr="00336E3A" w:rsidRDefault="00BF70C3" w:rsidP="00D14D83">
            <w:pPr>
              <w:spacing w:after="0" w:line="22" w:lineRule="atLeast"/>
              <w:rPr>
                <w:rFonts w:ascii="Times New Roman" w:hAnsi="Times New Roman" w:cs="Times New Roman"/>
                <w:sz w:val="26"/>
                <w:szCs w:val="26"/>
              </w:rPr>
            </w:pPr>
            <w:r>
              <w:rPr>
                <w:rFonts w:ascii="Times New Roman" w:hAnsi="Times New Roman" w:cs="Times New Roman"/>
                <w:sz w:val="26"/>
                <w:szCs w:val="26"/>
              </w:rPr>
              <w:t>Протокол №</w:t>
            </w:r>
          </w:p>
          <w:p w:rsidR="00BF70C3" w:rsidRPr="00073FEE" w:rsidRDefault="00BF70C3" w:rsidP="00D14D83">
            <w:pPr>
              <w:widowControl w:val="0"/>
              <w:autoSpaceDE w:val="0"/>
              <w:autoSpaceDN w:val="0"/>
              <w:spacing w:line="22" w:lineRule="atLeast"/>
              <w:rPr>
                <w:rFonts w:ascii="Times New Roman" w:eastAsia="Times New Roman" w:hAnsi="Times New Roman" w:cs="Times New Roman"/>
                <w:sz w:val="26"/>
                <w:szCs w:val="26"/>
              </w:rPr>
            </w:pPr>
            <w:r>
              <w:rPr>
                <w:rFonts w:ascii="Times New Roman" w:hAnsi="Times New Roman" w:cs="Times New Roman"/>
                <w:sz w:val="26"/>
                <w:szCs w:val="26"/>
              </w:rPr>
              <w:t>от «28</w:t>
            </w:r>
            <w:r w:rsidRPr="00336E3A">
              <w:rPr>
                <w:rFonts w:ascii="Times New Roman" w:hAnsi="Times New Roman" w:cs="Times New Roman"/>
                <w:sz w:val="26"/>
                <w:szCs w:val="26"/>
              </w:rPr>
              <w:t>» августа 2023 года</w:t>
            </w:r>
          </w:p>
        </w:tc>
        <w:tc>
          <w:tcPr>
            <w:tcW w:w="1683" w:type="dxa"/>
          </w:tcPr>
          <w:p w:rsidR="00BF70C3" w:rsidRPr="00073FEE" w:rsidRDefault="00BF70C3" w:rsidP="00D14D83">
            <w:pPr>
              <w:widowControl w:val="0"/>
              <w:autoSpaceDE w:val="0"/>
              <w:autoSpaceDN w:val="0"/>
              <w:spacing w:line="22" w:lineRule="atLeast"/>
              <w:rPr>
                <w:rFonts w:ascii="Times New Roman" w:eastAsia="Times New Roman" w:hAnsi="Times New Roman" w:cs="Times New Roman"/>
                <w:sz w:val="26"/>
                <w:szCs w:val="26"/>
              </w:rPr>
            </w:pPr>
          </w:p>
        </w:tc>
        <w:tc>
          <w:tcPr>
            <w:tcW w:w="3828" w:type="dxa"/>
            <w:hideMark/>
          </w:tcPr>
          <w:p w:rsidR="00BF70C3" w:rsidRPr="00263E88" w:rsidRDefault="00BF70C3" w:rsidP="00D14D83">
            <w:pPr>
              <w:spacing w:after="0" w:line="240" w:lineRule="auto"/>
              <w:rPr>
                <w:rFonts w:ascii="Times New Roman" w:hAnsi="Times New Roman"/>
                <w:b/>
                <w:sz w:val="26"/>
                <w:szCs w:val="26"/>
              </w:rPr>
            </w:pPr>
            <w:r w:rsidRPr="00263E88">
              <w:rPr>
                <w:rFonts w:ascii="Times New Roman" w:hAnsi="Times New Roman"/>
                <w:b/>
                <w:sz w:val="26"/>
                <w:szCs w:val="26"/>
              </w:rPr>
              <w:t>УТВЕРЖДАЮ</w:t>
            </w:r>
          </w:p>
          <w:p w:rsidR="00BF70C3" w:rsidRPr="00263E88" w:rsidRDefault="00BF70C3" w:rsidP="00D14D83">
            <w:pPr>
              <w:spacing w:after="0" w:line="240" w:lineRule="auto"/>
              <w:rPr>
                <w:rFonts w:ascii="Times New Roman" w:hAnsi="Times New Roman"/>
                <w:sz w:val="26"/>
                <w:szCs w:val="26"/>
              </w:rPr>
            </w:pPr>
            <w:r w:rsidRPr="00263E88">
              <w:rPr>
                <w:rFonts w:ascii="Times New Roman" w:hAnsi="Times New Roman"/>
                <w:sz w:val="26"/>
                <w:szCs w:val="26"/>
              </w:rPr>
              <w:t xml:space="preserve">Заведующий </w:t>
            </w:r>
            <w:r>
              <w:rPr>
                <w:rFonts w:ascii="Times New Roman" w:hAnsi="Times New Roman"/>
                <w:sz w:val="26"/>
                <w:szCs w:val="26"/>
              </w:rPr>
              <w:t>МАДОУ</w:t>
            </w:r>
            <w:r w:rsidRPr="00263E88">
              <w:rPr>
                <w:rFonts w:ascii="Times New Roman" w:hAnsi="Times New Roman"/>
                <w:sz w:val="26"/>
                <w:szCs w:val="26"/>
              </w:rPr>
              <w:t xml:space="preserve"> </w:t>
            </w:r>
          </w:p>
          <w:p w:rsidR="00BF70C3" w:rsidRPr="00263E88" w:rsidRDefault="00BF70C3" w:rsidP="00D14D83">
            <w:pPr>
              <w:spacing w:after="0" w:line="240" w:lineRule="auto"/>
              <w:rPr>
                <w:rFonts w:ascii="Times New Roman" w:hAnsi="Times New Roman"/>
                <w:sz w:val="26"/>
                <w:szCs w:val="26"/>
              </w:rPr>
            </w:pPr>
            <w:r>
              <w:rPr>
                <w:rFonts w:ascii="Times New Roman" w:hAnsi="Times New Roman"/>
                <w:sz w:val="26"/>
                <w:szCs w:val="26"/>
              </w:rPr>
              <w:t>«Детский сад №161</w:t>
            </w:r>
            <w:r w:rsidRPr="00263E88">
              <w:rPr>
                <w:rFonts w:ascii="Times New Roman" w:hAnsi="Times New Roman"/>
                <w:sz w:val="26"/>
                <w:szCs w:val="26"/>
              </w:rPr>
              <w:t>»</w:t>
            </w:r>
          </w:p>
          <w:p w:rsidR="00BF70C3" w:rsidRPr="00263E88" w:rsidRDefault="00BF70C3" w:rsidP="00D14D83">
            <w:pPr>
              <w:spacing w:after="0" w:line="240" w:lineRule="auto"/>
              <w:rPr>
                <w:rFonts w:ascii="Times New Roman" w:hAnsi="Times New Roman"/>
                <w:sz w:val="26"/>
                <w:szCs w:val="26"/>
              </w:rPr>
            </w:pPr>
            <w:r>
              <w:rPr>
                <w:rFonts w:ascii="Times New Roman" w:hAnsi="Times New Roman"/>
                <w:sz w:val="26"/>
                <w:szCs w:val="26"/>
              </w:rPr>
              <w:t>_____________Л.В.Мамонова</w:t>
            </w:r>
          </w:p>
          <w:p w:rsidR="00BF70C3" w:rsidRPr="00263E88" w:rsidRDefault="00BF70C3" w:rsidP="00D14D83">
            <w:pPr>
              <w:spacing w:after="0" w:line="240" w:lineRule="auto"/>
              <w:rPr>
                <w:rFonts w:ascii="Times New Roman" w:hAnsi="Times New Roman"/>
                <w:sz w:val="26"/>
                <w:szCs w:val="26"/>
              </w:rPr>
            </w:pPr>
            <w:r w:rsidRPr="00263E88">
              <w:rPr>
                <w:rFonts w:ascii="Times New Roman" w:hAnsi="Times New Roman"/>
                <w:sz w:val="26"/>
                <w:szCs w:val="26"/>
              </w:rPr>
              <w:t>Приказ №</w:t>
            </w:r>
            <w:r>
              <w:rPr>
                <w:rFonts w:ascii="Times New Roman" w:hAnsi="Times New Roman"/>
                <w:sz w:val="26"/>
                <w:szCs w:val="26"/>
              </w:rPr>
              <w:t>60</w:t>
            </w:r>
          </w:p>
          <w:p w:rsidR="00BF70C3" w:rsidRPr="00073FEE" w:rsidRDefault="00BF70C3" w:rsidP="00D14D83">
            <w:pPr>
              <w:widowControl w:val="0"/>
              <w:autoSpaceDE w:val="0"/>
              <w:autoSpaceDN w:val="0"/>
              <w:spacing w:line="22" w:lineRule="atLeast"/>
              <w:rPr>
                <w:rFonts w:ascii="Times New Roman" w:eastAsia="Times New Roman" w:hAnsi="Times New Roman" w:cs="Times New Roman"/>
                <w:sz w:val="26"/>
                <w:szCs w:val="26"/>
              </w:rPr>
            </w:pPr>
            <w:r>
              <w:rPr>
                <w:rFonts w:ascii="Times New Roman" w:hAnsi="Times New Roman"/>
                <w:sz w:val="26"/>
                <w:szCs w:val="26"/>
              </w:rPr>
              <w:t>от «01» сентября</w:t>
            </w:r>
            <w:r w:rsidRPr="00263E88">
              <w:rPr>
                <w:rFonts w:ascii="Times New Roman" w:hAnsi="Times New Roman"/>
                <w:sz w:val="26"/>
                <w:szCs w:val="26"/>
              </w:rPr>
              <w:t xml:space="preserve"> 2023 года</w:t>
            </w:r>
          </w:p>
        </w:tc>
      </w:tr>
    </w:tbl>
    <w:p w:rsidR="00336E3A" w:rsidRPr="00263E88" w:rsidRDefault="00336E3A" w:rsidP="00336E3A">
      <w:pPr>
        <w:spacing w:after="0" w:line="240" w:lineRule="auto"/>
        <w:rPr>
          <w:rFonts w:ascii="Times New Roman" w:hAnsi="Times New Roman"/>
          <w:sz w:val="26"/>
          <w:szCs w:val="26"/>
        </w:rPr>
      </w:pPr>
    </w:p>
    <w:p w:rsidR="00336E3A" w:rsidRPr="00263E88" w:rsidRDefault="00336E3A" w:rsidP="00336E3A">
      <w:pPr>
        <w:spacing w:after="0" w:line="240" w:lineRule="auto"/>
        <w:rPr>
          <w:rFonts w:ascii="Times New Roman" w:hAnsi="Times New Roman"/>
        </w:rPr>
      </w:pPr>
    </w:p>
    <w:p w:rsidR="00336E3A" w:rsidRPr="00263E88" w:rsidRDefault="00336E3A" w:rsidP="00336E3A">
      <w:pPr>
        <w:spacing w:after="0" w:line="240" w:lineRule="auto"/>
        <w:rPr>
          <w:rFonts w:ascii="Times New Roman" w:hAnsi="Times New Roman"/>
        </w:rPr>
      </w:pPr>
    </w:p>
    <w:p w:rsidR="00336E3A" w:rsidRPr="00263E88" w:rsidRDefault="00336E3A" w:rsidP="00336E3A">
      <w:pPr>
        <w:spacing w:after="0" w:line="240" w:lineRule="auto"/>
        <w:rPr>
          <w:rFonts w:ascii="Times New Roman" w:hAnsi="Times New Roman"/>
          <w:sz w:val="26"/>
          <w:szCs w:val="26"/>
        </w:rPr>
      </w:pPr>
    </w:p>
    <w:p w:rsidR="00336E3A" w:rsidRDefault="00336E3A" w:rsidP="00336E3A">
      <w:pPr>
        <w:spacing w:after="0" w:line="240" w:lineRule="auto"/>
        <w:jc w:val="center"/>
        <w:rPr>
          <w:rFonts w:ascii="Times New Roman" w:hAnsi="Times New Roman"/>
          <w:b/>
          <w:sz w:val="26"/>
          <w:szCs w:val="26"/>
        </w:rPr>
      </w:pPr>
      <w:r w:rsidRPr="00263E88">
        <w:rPr>
          <w:rFonts w:ascii="Times New Roman" w:hAnsi="Times New Roman"/>
          <w:b/>
          <w:sz w:val="26"/>
          <w:szCs w:val="26"/>
        </w:rPr>
        <w:t>ПОЛОЖЕНИЕ</w:t>
      </w:r>
    </w:p>
    <w:p w:rsidR="00336E3A" w:rsidRPr="00263E88" w:rsidRDefault="00336E3A" w:rsidP="00336E3A">
      <w:pPr>
        <w:spacing w:after="0" w:line="240" w:lineRule="auto"/>
        <w:jc w:val="center"/>
        <w:rPr>
          <w:rFonts w:ascii="Times New Roman" w:hAnsi="Times New Roman"/>
          <w:b/>
          <w:sz w:val="26"/>
          <w:szCs w:val="26"/>
        </w:rPr>
      </w:pPr>
      <w:r>
        <w:rPr>
          <w:rFonts w:ascii="Times New Roman" w:hAnsi="Times New Roman"/>
          <w:b/>
          <w:sz w:val="26"/>
          <w:szCs w:val="26"/>
        </w:rPr>
        <w:t>о бракеражной комиссии</w:t>
      </w:r>
    </w:p>
    <w:p w:rsidR="00336E3A" w:rsidRPr="00263E88" w:rsidRDefault="002462CE" w:rsidP="00336E3A">
      <w:pPr>
        <w:spacing w:after="0" w:line="240" w:lineRule="auto"/>
        <w:ind w:firstLine="2"/>
        <w:jc w:val="center"/>
        <w:rPr>
          <w:rFonts w:ascii="Times New Roman" w:eastAsia="Arial Unicode MS" w:hAnsi="Times New Roman"/>
          <w:b/>
          <w:color w:val="000000"/>
          <w:sz w:val="26"/>
          <w:szCs w:val="26"/>
          <w:lang w:bidi="ru-RU"/>
        </w:rPr>
      </w:pPr>
      <w:r>
        <w:rPr>
          <w:rFonts w:ascii="Times New Roman" w:hAnsi="Times New Roman"/>
          <w:b/>
          <w:sz w:val="26"/>
          <w:szCs w:val="26"/>
        </w:rPr>
        <w:t>МАДОУ</w:t>
      </w:r>
      <w:r w:rsidR="00336E3A" w:rsidRPr="00263E88">
        <w:rPr>
          <w:rFonts w:ascii="Times New Roman" w:hAnsi="Times New Roman"/>
          <w:b/>
          <w:sz w:val="26"/>
          <w:szCs w:val="26"/>
        </w:rPr>
        <w:t xml:space="preserve"> </w:t>
      </w:r>
      <w:r w:rsidR="00336E3A" w:rsidRPr="00263E88">
        <w:rPr>
          <w:rFonts w:ascii="Times New Roman" w:eastAsia="Arial Unicode MS" w:hAnsi="Times New Roman"/>
          <w:b/>
          <w:color w:val="000000"/>
          <w:sz w:val="26"/>
          <w:szCs w:val="26"/>
          <w:lang w:bidi="ru-RU"/>
        </w:rPr>
        <w:t>«Детский сад №</w:t>
      </w:r>
      <w:r>
        <w:rPr>
          <w:rFonts w:ascii="Times New Roman" w:eastAsia="Arial Unicode MS" w:hAnsi="Times New Roman"/>
          <w:b/>
          <w:color w:val="000000"/>
          <w:sz w:val="26"/>
          <w:szCs w:val="26"/>
          <w:lang w:bidi="ru-RU"/>
        </w:rPr>
        <w:t>161</w:t>
      </w:r>
      <w:r w:rsidR="00336E3A" w:rsidRPr="00263E88">
        <w:rPr>
          <w:rFonts w:ascii="Times New Roman" w:eastAsia="Arial Unicode MS" w:hAnsi="Times New Roman"/>
          <w:b/>
          <w:color w:val="000000"/>
          <w:sz w:val="26"/>
          <w:szCs w:val="26"/>
          <w:lang w:bidi="ru-RU"/>
        </w:rPr>
        <w:t xml:space="preserve"> комбинированного вида» </w:t>
      </w:r>
    </w:p>
    <w:p w:rsidR="00336E3A" w:rsidRPr="00263E88" w:rsidRDefault="00336E3A" w:rsidP="00336E3A">
      <w:pPr>
        <w:spacing w:after="0" w:line="240" w:lineRule="auto"/>
        <w:ind w:firstLine="2"/>
        <w:jc w:val="center"/>
        <w:rPr>
          <w:rFonts w:ascii="Times New Roman" w:eastAsia="Calibri" w:hAnsi="Times New Roman"/>
          <w:b/>
          <w:sz w:val="26"/>
          <w:szCs w:val="26"/>
        </w:rPr>
      </w:pPr>
      <w:r w:rsidRPr="00263E88">
        <w:rPr>
          <w:rFonts w:ascii="Times New Roman" w:eastAsia="Arial Unicode MS" w:hAnsi="Times New Roman"/>
          <w:b/>
          <w:color w:val="000000"/>
          <w:sz w:val="26"/>
          <w:szCs w:val="26"/>
          <w:lang w:bidi="ru-RU"/>
        </w:rPr>
        <w:t>Приволжского района г.Казани</w:t>
      </w:r>
    </w:p>
    <w:p w:rsidR="00336E3A" w:rsidRPr="00263E88" w:rsidRDefault="00336E3A" w:rsidP="00336E3A">
      <w:pPr>
        <w:spacing w:after="0" w:line="240" w:lineRule="auto"/>
        <w:rPr>
          <w:rFonts w:ascii="Times New Roman" w:hAnsi="Times New Roman"/>
          <w:b/>
          <w:sz w:val="26"/>
          <w:szCs w:val="26"/>
        </w:rPr>
      </w:pPr>
    </w:p>
    <w:p w:rsidR="00336E3A" w:rsidRPr="00263E88" w:rsidRDefault="00336E3A" w:rsidP="00336E3A">
      <w:pPr>
        <w:spacing w:after="0" w:line="240" w:lineRule="auto"/>
        <w:rPr>
          <w:rFonts w:ascii="Times New Roman" w:hAnsi="Times New Roman"/>
          <w:b/>
          <w:sz w:val="28"/>
          <w:szCs w:val="28"/>
        </w:rPr>
      </w:pPr>
    </w:p>
    <w:p w:rsidR="00336E3A" w:rsidRPr="00263E88" w:rsidRDefault="00336E3A" w:rsidP="00336E3A">
      <w:pPr>
        <w:spacing w:after="0" w:line="240" w:lineRule="auto"/>
        <w:rPr>
          <w:rFonts w:ascii="Times New Roman" w:hAnsi="Times New Roman"/>
          <w:b/>
          <w:sz w:val="28"/>
          <w:szCs w:val="28"/>
        </w:rPr>
      </w:pPr>
    </w:p>
    <w:p w:rsidR="00336E3A" w:rsidRPr="00263E88" w:rsidRDefault="00336E3A" w:rsidP="00336E3A">
      <w:pPr>
        <w:spacing w:after="0" w:line="240" w:lineRule="auto"/>
        <w:rPr>
          <w:rFonts w:ascii="Times New Roman" w:hAnsi="Times New Roman"/>
          <w:b/>
          <w:sz w:val="28"/>
          <w:szCs w:val="28"/>
        </w:rPr>
      </w:pPr>
    </w:p>
    <w:p w:rsidR="00336E3A" w:rsidRPr="00263E88" w:rsidRDefault="00336E3A" w:rsidP="00336E3A">
      <w:pPr>
        <w:spacing w:after="0" w:line="240" w:lineRule="auto"/>
        <w:rPr>
          <w:rFonts w:ascii="Times New Roman" w:hAnsi="Times New Roman"/>
          <w:b/>
          <w:sz w:val="28"/>
          <w:szCs w:val="28"/>
        </w:rPr>
      </w:pPr>
    </w:p>
    <w:p w:rsidR="00336E3A" w:rsidRPr="00263E88" w:rsidRDefault="00336E3A" w:rsidP="00336E3A">
      <w:pPr>
        <w:spacing w:after="0" w:line="240" w:lineRule="auto"/>
        <w:rPr>
          <w:rFonts w:ascii="Times New Roman" w:hAnsi="Times New Roman"/>
          <w:b/>
          <w:sz w:val="28"/>
          <w:szCs w:val="28"/>
        </w:rPr>
      </w:pPr>
    </w:p>
    <w:p w:rsidR="00336E3A" w:rsidRPr="00263E88" w:rsidRDefault="00336E3A" w:rsidP="00336E3A">
      <w:pPr>
        <w:spacing w:after="0" w:line="240" w:lineRule="auto"/>
        <w:rPr>
          <w:rFonts w:ascii="Times New Roman" w:hAnsi="Times New Roman"/>
          <w:b/>
          <w:sz w:val="28"/>
          <w:szCs w:val="28"/>
        </w:rPr>
      </w:pPr>
    </w:p>
    <w:p w:rsidR="00336E3A" w:rsidRPr="00263E88" w:rsidRDefault="00336E3A" w:rsidP="00336E3A">
      <w:pPr>
        <w:spacing w:after="0" w:line="240" w:lineRule="auto"/>
        <w:rPr>
          <w:rFonts w:ascii="Times New Roman" w:hAnsi="Times New Roman"/>
          <w:b/>
          <w:sz w:val="28"/>
          <w:szCs w:val="28"/>
        </w:rPr>
      </w:pPr>
    </w:p>
    <w:p w:rsidR="00336E3A" w:rsidRPr="00263E88" w:rsidRDefault="00336E3A" w:rsidP="00336E3A">
      <w:pPr>
        <w:spacing w:after="0" w:line="240" w:lineRule="auto"/>
        <w:rPr>
          <w:rFonts w:ascii="Times New Roman" w:hAnsi="Times New Roman"/>
          <w:b/>
          <w:sz w:val="28"/>
          <w:szCs w:val="28"/>
        </w:rPr>
      </w:pPr>
    </w:p>
    <w:p w:rsidR="00336E3A" w:rsidRDefault="00336E3A" w:rsidP="00336E3A">
      <w:pPr>
        <w:spacing w:after="0" w:line="240" w:lineRule="auto"/>
        <w:rPr>
          <w:rFonts w:ascii="Times New Roman" w:hAnsi="Times New Roman"/>
          <w:b/>
          <w:sz w:val="28"/>
          <w:szCs w:val="28"/>
        </w:rPr>
      </w:pPr>
    </w:p>
    <w:p w:rsidR="00336E3A" w:rsidRDefault="00336E3A" w:rsidP="00336E3A">
      <w:pPr>
        <w:spacing w:after="0" w:line="240" w:lineRule="auto"/>
        <w:rPr>
          <w:rFonts w:ascii="Times New Roman" w:hAnsi="Times New Roman"/>
          <w:b/>
          <w:sz w:val="28"/>
          <w:szCs w:val="28"/>
        </w:rPr>
      </w:pPr>
    </w:p>
    <w:p w:rsidR="00336E3A" w:rsidRDefault="00336E3A" w:rsidP="00336E3A">
      <w:pPr>
        <w:spacing w:after="0" w:line="240" w:lineRule="auto"/>
        <w:rPr>
          <w:rFonts w:ascii="Times New Roman" w:hAnsi="Times New Roman"/>
          <w:b/>
          <w:sz w:val="28"/>
          <w:szCs w:val="28"/>
        </w:rPr>
      </w:pPr>
      <w:bookmarkStart w:id="0" w:name="_GoBack"/>
      <w:bookmarkEnd w:id="0"/>
    </w:p>
    <w:p w:rsidR="00336E3A" w:rsidRPr="00263E88" w:rsidRDefault="00336E3A" w:rsidP="00336E3A">
      <w:pPr>
        <w:spacing w:after="0" w:line="240" w:lineRule="auto"/>
        <w:rPr>
          <w:rFonts w:ascii="Times New Roman" w:hAnsi="Times New Roman"/>
          <w:b/>
          <w:sz w:val="28"/>
          <w:szCs w:val="28"/>
        </w:rPr>
      </w:pPr>
    </w:p>
    <w:p w:rsidR="00336E3A" w:rsidRPr="00263E88" w:rsidRDefault="00336E3A" w:rsidP="00336E3A">
      <w:pPr>
        <w:spacing w:after="0" w:line="240" w:lineRule="auto"/>
        <w:rPr>
          <w:rFonts w:ascii="Times New Roman" w:hAnsi="Times New Roman"/>
          <w:b/>
          <w:sz w:val="28"/>
          <w:szCs w:val="28"/>
        </w:rPr>
      </w:pPr>
    </w:p>
    <w:p w:rsidR="00336E3A" w:rsidRPr="00263E88" w:rsidRDefault="00336E3A" w:rsidP="00336E3A">
      <w:pPr>
        <w:spacing w:after="0" w:line="240" w:lineRule="auto"/>
        <w:rPr>
          <w:rFonts w:ascii="Times New Roman" w:hAnsi="Times New Roman"/>
          <w:bCs/>
          <w:u w:val="single"/>
        </w:rPr>
      </w:pPr>
    </w:p>
    <w:p w:rsidR="00336E3A" w:rsidRPr="00263E88" w:rsidRDefault="00336E3A" w:rsidP="00336E3A">
      <w:pPr>
        <w:spacing w:after="0" w:line="240" w:lineRule="auto"/>
        <w:jc w:val="center"/>
        <w:rPr>
          <w:rFonts w:ascii="Times New Roman" w:hAnsi="Times New Roman"/>
          <w:b/>
        </w:rPr>
      </w:pPr>
    </w:p>
    <w:p w:rsidR="00336E3A" w:rsidRPr="00263E88" w:rsidRDefault="00336E3A" w:rsidP="00336E3A">
      <w:pPr>
        <w:spacing w:after="0" w:line="240" w:lineRule="auto"/>
        <w:jc w:val="center"/>
        <w:rPr>
          <w:rFonts w:ascii="Times New Roman" w:hAnsi="Times New Roman"/>
          <w:b/>
        </w:rPr>
      </w:pPr>
    </w:p>
    <w:p w:rsidR="00336E3A" w:rsidRDefault="00336E3A" w:rsidP="00336E3A">
      <w:pPr>
        <w:spacing w:after="0" w:line="240" w:lineRule="auto"/>
        <w:jc w:val="center"/>
        <w:rPr>
          <w:rFonts w:ascii="Times New Roman" w:hAnsi="Times New Roman"/>
          <w:b/>
        </w:rPr>
      </w:pPr>
    </w:p>
    <w:p w:rsidR="002462CE" w:rsidRDefault="002462CE" w:rsidP="00336E3A">
      <w:pPr>
        <w:spacing w:after="0" w:line="240" w:lineRule="auto"/>
        <w:jc w:val="center"/>
        <w:rPr>
          <w:rFonts w:ascii="Times New Roman" w:hAnsi="Times New Roman"/>
          <w:b/>
        </w:rPr>
      </w:pPr>
    </w:p>
    <w:p w:rsidR="002462CE" w:rsidRDefault="002462CE" w:rsidP="00336E3A">
      <w:pPr>
        <w:spacing w:after="0" w:line="240" w:lineRule="auto"/>
        <w:jc w:val="center"/>
        <w:rPr>
          <w:rFonts w:ascii="Times New Roman" w:hAnsi="Times New Roman"/>
          <w:b/>
        </w:rPr>
      </w:pPr>
    </w:p>
    <w:p w:rsidR="002462CE" w:rsidRPr="00263E88" w:rsidRDefault="002462CE" w:rsidP="00336E3A">
      <w:pPr>
        <w:spacing w:after="0" w:line="240" w:lineRule="auto"/>
        <w:jc w:val="center"/>
        <w:rPr>
          <w:rFonts w:ascii="Times New Roman" w:hAnsi="Times New Roman"/>
          <w:b/>
        </w:rPr>
      </w:pPr>
    </w:p>
    <w:p w:rsidR="00336E3A" w:rsidRPr="00263E88" w:rsidRDefault="00336E3A" w:rsidP="00336E3A">
      <w:pPr>
        <w:spacing w:after="0" w:line="240" w:lineRule="auto"/>
        <w:jc w:val="center"/>
        <w:rPr>
          <w:rFonts w:ascii="Times New Roman" w:hAnsi="Times New Roman"/>
          <w:b/>
        </w:rPr>
      </w:pPr>
    </w:p>
    <w:p w:rsidR="00336E3A" w:rsidRPr="00263E88" w:rsidRDefault="00336E3A" w:rsidP="00336E3A">
      <w:pPr>
        <w:spacing w:after="0" w:line="240" w:lineRule="auto"/>
        <w:jc w:val="center"/>
        <w:rPr>
          <w:rFonts w:ascii="Times New Roman" w:hAnsi="Times New Roman"/>
          <w:b/>
        </w:rPr>
      </w:pPr>
    </w:p>
    <w:p w:rsidR="00336E3A" w:rsidRPr="00263E88" w:rsidRDefault="00336E3A" w:rsidP="00336E3A">
      <w:pPr>
        <w:spacing w:after="0" w:line="240" w:lineRule="auto"/>
        <w:jc w:val="center"/>
        <w:rPr>
          <w:rFonts w:ascii="Times New Roman" w:hAnsi="Times New Roman"/>
          <w:b/>
        </w:rPr>
      </w:pPr>
    </w:p>
    <w:p w:rsidR="00336E3A" w:rsidRPr="00263E88" w:rsidRDefault="00336E3A" w:rsidP="00336E3A">
      <w:pPr>
        <w:spacing w:after="0" w:line="240" w:lineRule="auto"/>
        <w:rPr>
          <w:rFonts w:ascii="Times New Roman" w:hAnsi="Times New Roman"/>
          <w:b/>
        </w:rPr>
      </w:pPr>
    </w:p>
    <w:p w:rsidR="00336E3A" w:rsidRPr="00263E88" w:rsidRDefault="00336E3A" w:rsidP="00336E3A">
      <w:pPr>
        <w:spacing w:after="0" w:line="240" w:lineRule="auto"/>
        <w:rPr>
          <w:rFonts w:ascii="Times New Roman" w:hAnsi="Times New Roman"/>
          <w:b/>
        </w:rPr>
      </w:pPr>
    </w:p>
    <w:p w:rsidR="00336E3A" w:rsidRPr="00263E88" w:rsidRDefault="00336E3A" w:rsidP="00336E3A">
      <w:pPr>
        <w:spacing w:after="0" w:line="240" w:lineRule="auto"/>
        <w:jc w:val="center"/>
        <w:rPr>
          <w:rFonts w:ascii="Times New Roman" w:hAnsi="Times New Roman"/>
          <w:bCs/>
        </w:rPr>
      </w:pPr>
      <w:r w:rsidRPr="00263E88">
        <w:rPr>
          <w:rFonts w:ascii="Times New Roman" w:hAnsi="Times New Roman"/>
          <w:bCs/>
        </w:rPr>
        <w:t>г.Казань</w:t>
      </w:r>
    </w:p>
    <w:p w:rsidR="00BA2175" w:rsidRPr="009E393A" w:rsidRDefault="00225E55" w:rsidP="00B42AAF">
      <w:pPr>
        <w:tabs>
          <w:tab w:val="left" w:pos="0"/>
        </w:tabs>
        <w:spacing w:after="0" w:line="22" w:lineRule="atLeast"/>
        <w:jc w:val="center"/>
        <w:rPr>
          <w:rFonts w:ascii="Times New Roman" w:eastAsia="Times New Roman" w:hAnsi="Times New Roman" w:cs="Times New Roman"/>
          <w:b/>
          <w:sz w:val="26"/>
          <w:szCs w:val="26"/>
          <w:lang w:eastAsia="ru-RU"/>
        </w:rPr>
      </w:pPr>
      <w:r w:rsidRPr="009E393A">
        <w:rPr>
          <w:rFonts w:ascii="Times New Roman" w:eastAsia="Times New Roman" w:hAnsi="Times New Roman" w:cs="Times New Roman"/>
          <w:b/>
          <w:sz w:val="26"/>
          <w:szCs w:val="26"/>
          <w:lang w:eastAsia="ru-RU"/>
        </w:rPr>
        <w:lastRenderedPageBreak/>
        <w:t>1.Общие положения</w:t>
      </w:r>
    </w:p>
    <w:p w:rsidR="00225E55" w:rsidRPr="009E393A" w:rsidRDefault="00225E5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1.1. Настоящее «П</w:t>
      </w:r>
      <w:r w:rsidR="00BA2175" w:rsidRPr="009E393A">
        <w:rPr>
          <w:rFonts w:ascii="Times New Roman" w:eastAsia="Times New Roman" w:hAnsi="Times New Roman" w:cs="Times New Roman"/>
          <w:sz w:val="26"/>
          <w:szCs w:val="26"/>
          <w:lang w:eastAsia="ru-RU"/>
        </w:rPr>
        <w:t xml:space="preserve">оложение </w:t>
      </w:r>
      <w:r w:rsidRPr="009E393A">
        <w:rPr>
          <w:rFonts w:ascii="Times New Roman" w:eastAsia="Times New Roman" w:hAnsi="Times New Roman" w:cs="Times New Roman"/>
          <w:sz w:val="26"/>
          <w:szCs w:val="26"/>
          <w:lang w:eastAsia="ru-RU"/>
        </w:rPr>
        <w:t xml:space="preserve">о бракеражной комиссии </w:t>
      </w:r>
      <w:r w:rsidR="002462CE">
        <w:rPr>
          <w:rFonts w:ascii="Times New Roman" w:eastAsia="Times New Roman" w:hAnsi="Times New Roman" w:cs="Times New Roman"/>
          <w:sz w:val="26"/>
          <w:szCs w:val="26"/>
          <w:lang w:eastAsia="ru-RU"/>
        </w:rPr>
        <w:t>МАДОУ</w:t>
      </w:r>
      <w:r w:rsidRPr="009E393A">
        <w:rPr>
          <w:rFonts w:ascii="Times New Roman" w:eastAsia="Times New Roman" w:hAnsi="Times New Roman" w:cs="Times New Roman"/>
          <w:sz w:val="26"/>
          <w:szCs w:val="26"/>
          <w:lang w:eastAsia="ru-RU"/>
        </w:rPr>
        <w:t xml:space="preserve"> «Детский сад №</w:t>
      </w:r>
      <w:r w:rsidR="002462CE">
        <w:rPr>
          <w:rFonts w:ascii="Times New Roman" w:eastAsia="Times New Roman" w:hAnsi="Times New Roman" w:cs="Times New Roman"/>
          <w:sz w:val="26"/>
          <w:szCs w:val="26"/>
          <w:lang w:eastAsia="ru-RU"/>
        </w:rPr>
        <w:t>161</w:t>
      </w:r>
      <w:r w:rsidRPr="009E393A">
        <w:rPr>
          <w:rFonts w:ascii="Times New Roman" w:eastAsia="Times New Roman" w:hAnsi="Times New Roman" w:cs="Times New Roman"/>
          <w:sz w:val="26"/>
          <w:szCs w:val="26"/>
          <w:lang w:eastAsia="ru-RU"/>
        </w:rPr>
        <w:t xml:space="preserve"> комбинированного вида» </w:t>
      </w:r>
      <w:r w:rsidR="00766844">
        <w:rPr>
          <w:rFonts w:ascii="Times New Roman" w:eastAsia="Times New Roman" w:hAnsi="Times New Roman" w:cs="Times New Roman"/>
          <w:sz w:val="26"/>
          <w:szCs w:val="26"/>
          <w:lang w:eastAsia="ru-RU"/>
        </w:rPr>
        <w:t>Приволжского</w:t>
      </w:r>
      <w:r w:rsidRPr="009E393A">
        <w:rPr>
          <w:rFonts w:ascii="Times New Roman" w:eastAsia="Times New Roman" w:hAnsi="Times New Roman" w:cs="Times New Roman"/>
          <w:sz w:val="26"/>
          <w:szCs w:val="26"/>
          <w:lang w:eastAsia="ru-RU"/>
        </w:rPr>
        <w:t xml:space="preserve"> района г.Казани» (далее – Положение) </w:t>
      </w:r>
      <w:r w:rsidR="00BA2175" w:rsidRPr="009E393A">
        <w:rPr>
          <w:rFonts w:ascii="Times New Roman" w:eastAsia="Times New Roman" w:hAnsi="Times New Roman" w:cs="Times New Roman"/>
          <w:sz w:val="26"/>
          <w:szCs w:val="26"/>
          <w:lang w:eastAsia="ru-RU"/>
        </w:rPr>
        <w:t>является локальным нормативным актом, разработа</w:t>
      </w:r>
      <w:r w:rsidR="00B24EDC">
        <w:rPr>
          <w:rFonts w:ascii="Times New Roman" w:eastAsia="Times New Roman" w:hAnsi="Times New Roman" w:cs="Times New Roman"/>
          <w:sz w:val="26"/>
          <w:szCs w:val="26"/>
          <w:lang w:eastAsia="ru-RU"/>
        </w:rPr>
        <w:t>но для муниципального автономного</w:t>
      </w:r>
      <w:r w:rsidR="00BA2175" w:rsidRPr="009E393A">
        <w:rPr>
          <w:rFonts w:ascii="Times New Roman" w:eastAsia="Times New Roman" w:hAnsi="Times New Roman" w:cs="Times New Roman"/>
          <w:sz w:val="26"/>
          <w:szCs w:val="26"/>
          <w:lang w:eastAsia="ru-RU"/>
        </w:rPr>
        <w:t xml:space="preserve"> дошкольного образовательного учреждения «Детский сад </w:t>
      </w:r>
      <w:r w:rsidR="00766844">
        <w:rPr>
          <w:rFonts w:ascii="Times New Roman" w:eastAsia="Times New Roman" w:hAnsi="Times New Roman" w:cs="Times New Roman"/>
          <w:sz w:val="26"/>
          <w:szCs w:val="26"/>
          <w:lang w:eastAsia="ru-RU"/>
        </w:rPr>
        <w:t>№</w:t>
      </w:r>
      <w:r w:rsidR="002462CE">
        <w:rPr>
          <w:rFonts w:ascii="Times New Roman" w:eastAsia="Times New Roman" w:hAnsi="Times New Roman" w:cs="Times New Roman"/>
          <w:sz w:val="26"/>
          <w:szCs w:val="26"/>
          <w:lang w:eastAsia="ru-RU"/>
        </w:rPr>
        <w:t>161</w:t>
      </w:r>
      <w:r w:rsidR="00BA2175" w:rsidRPr="009E393A">
        <w:rPr>
          <w:rFonts w:ascii="Times New Roman" w:eastAsia="Times New Roman" w:hAnsi="Times New Roman" w:cs="Times New Roman"/>
          <w:sz w:val="26"/>
          <w:szCs w:val="26"/>
          <w:lang w:eastAsia="ru-RU"/>
        </w:rPr>
        <w:t xml:space="preserve"> комбинированного вида</w:t>
      </w:r>
      <w:r w:rsidR="00766844">
        <w:rPr>
          <w:rFonts w:ascii="Times New Roman" w:eastAsia="Times New Roman" w:hAnsi="Times New Roman" w:cs="Times New Roman"/>
          <w:sz w:val="26"/>
          <w:szCs w:val="26"/>
          <w:lang w:eastAsia="ru-RU"/>
        </w:rPr>
        <w:t>» Приволжского</w:t>
      </w:r>
      <w:r w:rsidRPr="009E393A">
        <w:rPr>
          <w:rFonts w:ascii="Times New Roman" w:eastAsia="Times New Roman" w:hAnsi="Times New Roman" w:cs="Times New Roman"/>
          <w:sz w:val="26"/>
          <w:szCs w:val="26"/>
          <w:lang w:eastAsia="ru-RU"/>
        </w:rPr>
        <w:t xml:space="preserve"> района г.Казани»</w:t>
      </w:r>
      <w:r w:rsidR="00BA2175" w:rsidRPr="009E393A">
        <w:rPr>
          <w:rFonts w:ascii="Times New Roman" w:eastAsia="Times New Roman" w:hAnsi="Times New Roman" w:cs="Times New Roman"/>
          <w:sz w:val="26"/>
          <w:szCs w:val="26"/>
          <w:lang w:eastAsia="ru-RU"/>
        </w:rPr>
        <w:t xml:space="preserve"> (далее – ДОУ) в соответствии с</w:t>
      </w:r>
      <w:r w:rsidRPr="009E393A">
        <w:rPr>
          <w:rFonts w:ascii="Times New Roman" w:eastAsia="Times New Roman" w:hAnsi="Times New Roman" w:cs="Times New Roman"/>
          <w:sz w:val="26"/>
          <w:szCs w:val="26"/>
          <w:lang w:eastAsia="ru-RU"/>
        </w:rPr>
        <w:t>:</w:t>
      </w:r>
    </w:p>
    <w:p w:rsidR="000968A2" w:rsidRPr="009E393A" w:rsidRDefault="000968A2" w:rsidP="009E393A">
      <w:pPr>
        <w:pStyle w:val="a8"/>
        <w:numPr>
          <w:ilvl w:val="0"/>
          <w:numId w:val="12"/>
        </w:numPr>
        <w:tabs>
          <w:tab w:val="left" w:pos="709"/>
          <w:tab w:val="left" w:pos="993"/>
        </w:tabs>
        <w:spacing w:after="0" w:line="22" w:lineRule="atLeast"/>
        <w:ind w:left="0" w:firstLine="426"/>
        <w:jc w:val="both"/>
        <w:rPr>
          <w:rFonts w:ascii="Times New Roman" w:hAnsi="Times New Roman" w:cs="Times New Roman"/>
          <w:sz w:val="26"/>
          <w:szCs w:val="26"/>
        </w:rPr>
      </w:pPr>
      <w:r w:rsidRPr="009E393A">
        <w:rPr>
          <w:rFonts w:ascii="Times New Roman" w:eastAsia="Times New Roman" w:hAnsi="Times New Roman" w:cs="Times New Roman"/>
          <w:sz w:val="26"/>
          <w:szCs w:val="26"/>
        </w:rPr>
        <w:t>Федеральным законом Российской Федерации от 29 декабря 2012г. №273-ФЗ «Об образовании в Российской Федерации»;</w:t>
      </w:r>
    </w:p>
    <w:p w:rsidR="000968A2" w:rsidRPr="009E393A" w:rsidRDefault="000968A2" w:rsidP="009E393A">
      <w:pPr>
        <w:pStyle w:val="a8"/>
        <w:numPr>
          <w:ilvl w:val="0"/>
          <w:numId w:val="12"/>
        </w:numPr>
        <w:tabs>
          <w:tab w:val="left" w:pos="709"/>
          <w:tab w:val="left" w:pos="993"/>
        </w:tabs>
        <w:spacing w:after="0" w:line="22" w:lineRule="atLeast"/>
        <w:ind w:left="0" w:firstLine="426"/>
        <w:jc w:val="both"/>
        <w:rPr>
          <w:rFonts w:ascii="Times New Roman" w:hAnsi="Times New Roman" w:cs="Times New Roman"/>
          <w:sz w:val="26"/>
          <w:szCs w:val="26"/>
        </w:rPr>
      </w:pPr>
      <w:r w:rsidRPr="009E393A">
        <w:rPr>
          <w:rFonts w:ascii="Times New Roman" w:hAnsi="Times New Roman" w:cs="Times New Roman"/>
          <w:sz w:val="26"/>
          <w:szCs w:val="26"/>
        </w:rPr>
        <w:t>постановлением от 28.09.2020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0968A2" w:rsidRPr="009E393A" w:rsidRDefault="000968A2" w:rsidP="009E393A">
      <w:pPr>
        <w:pStyle w:val="a8"/>
        <w:numPr>
          <w:ilvl w:val="0"/>
          <w:numId w:val="12"/>
        </w:numPr>
        <w:tabs>
          <w:tab w:val="left" w:pos="709"/>
          <w:tab w:val="left" w:pos="993"/>
        </w:tabs>
        <w:spacing w:after="0" w:line="22" w:lineRule="atLeast"/>
        <w:ind w:left="0" w:firstLine="426"/>
        <w:jc w:val="both"/>
        <w:rPr>
          <w:rFonts w:ascii="Times New Roman" w:hAnsi="Times New Roman" w:cs="Times New Roman"/>
          <w:sz w:val="26"/>
          <w:szCs w:val="26"/>
        </w:rPr>
      </w:pPr>
      <w:r w:rsidRPr="009E393A">
        <w:rPr>
          <w:rFonts w:ascii="Times New Roman" w:hAnsi="Times New Roman" w:cs="Times New Roman"/>
          <w:sz w:val="26"/>
          <w:szCs w:val="26"/>
        </w:rPr>
        <w:t xml:space="preserve"> «Методическими рекомендациями по  обеспечению санитарно-эпидемиологических требований к организациям воспитания и обучения, отдыха и оздоровления детей и молодежи», утвержденными Главным государственным санитарным врачом Российской Федерации МР 2.4.0242-21 от 17.05.2021;</w:t>
      </w:r>
    </w:p>
    <w:p w:rsidR="000968A2" w:rsidRPr="009E393A" w:rsidRDefault="000968A2" w:rsidP="009E393A">
      <w:pPr>
        <w:pStyle w:val="a8"/>
        <w:numPr>
          <w:ilvl w:val="0"/>
          <w:numId w:val="12"/>
        </w:numPr>
        <w:tabs>
          <w:tab w:val="left" w:pos="709"/>
          <w:tab w:val="left" w:pos="993"/>
        </w:tabs>
        <w:spacing w:after="0" w:line="22" w:lineRule="atLeast"/>
        <w:ind w:left="0" w:firstLine="426"/>
        <w:jc w:val="both"/>
        <w:rPr>
          <w:rFonts w:ascii="Times New Roman" w:hAnsi="Times New Roman" w:cs="Times New Roman"/>
          <w:sz w:val="26"/>
          <w:szCs w:val="26"/>
        </w:rPr>
      </w:pPr>
      <w:r w:rsidRPr="009E393A">
        <w:rPr>
          <w:rFonts w:ascii="Times New Roman" w:hAnsi="Times New Roman" w:cs="Times New Roman"/>
          <w:sz w:val="26"/>
          <w:szCs w:val="26"/>
        </w:rPr>
        <w:t>«Методическими рекомендациями к организации общественного питания населения», утвержденными Главным государственным санитарным врачом Российской Федерации МР 2.3.6.02</w:t>
      </w:r>
      <w:r w:rsidR="002462CE">
        <w:rPr>
          <w:rFonts w:ascii="Times New Roman" w:hAnsi="Times New Roman" w:cs="Times New Roman"/>
          <w:sz w:val="26"/>
          <w:szCs w:val="26"/>
        </w:rPr>
        <w:t>161</w:t>
      </w:r>
      <w:r w:rsidRPr="009E393A">
        <w:rPr>
          <w:rFonts w:ascii="Times New Roman" w:hAnsi="Times New Roman" w:cs="Times New Roman"/>
          <w:sz w:val="26"/>
          <w:szCs w:val="26"/>
        </w:rPr>
        <w:t>-21 от 02.03.2021;</w:t>
      </w:r>
    </w:p>
    <w:p w:rsidR="005821F9" w:rsidRPr="009E393A" w:rsidRDefault="005821F9" w:rsidP="009E393A">
      <w:pPr>
        <w:pStyle w:val="a8"/>
        <w:numPr>
          <w:ilvl w:val="0"/>
          <w:numId w:val="12"/>
        </w:numPr>
        <w:tabs>
          <w:tab w:val="left" w:pos="709"/>
          <w:tab w:val="left" w:pos="993"/>
        </w:tabs>
        <w:spacing w:after="0" w:line="22" w:lineRule="atLeast"/>
        <w:ind w:left="0" w:firstLine="426"/>
        <w:jc w:val="both"/>
        <w:rPr>
          <w:rFonts w:ascii="Times New Roman" w:hAnsi="Times New Roman" w:cs="Times New Roman"/>
          <w:sz w:val="26"/>
          <w:szCs w:val="26"/>
        </w:rPr>
      </w:pPr>
      <w:r w:rsidRPr="009E393A">
        <w:rPr>
          <w:rFonts w:ascii="Times New Roman" w:hAnsi="Times New Roman" w:cs="Times New Roman"/>
          <w:sz w:val="26"/>
          <w:szCs w:val="26"/>
        </w:rPr>
        <w:t>ГОСТ 319860-2012 Метод органолептической оценки продукции общественного питания;</w:t>
      </w:r>
    </w:p>
    <w:p w:rsidR="00BA2175" w:rsidRPr="00B42AAF" w:rsidRDefault="000968A2" w:rsidP="009E393A">
      <w:pPr>
        <w:pStyle w:val="a8"/>
        <w:numPr>
          <w:ilvl w:val="0"/>
          <w:numId w:val="12"/>
        </w:numPr>
        <w:tabs>
          <w:tab w:val="left" w:pos="709"/>
          <w:tab w:val="left" w:pos="993"/>
        </w:tabs>
        <w:spacing w:after="0" w:line="22" w:lineRule="atLeast"/>
        <w:ind w:left="0" w:firstLine="426"/>
        <w:jc w:val="both"/>
        <w:rPr>
          <w:rFonts w:ascii="Times New Roman" w:hAnsi="Times New Roman" w:cs="Times New Roman"/>
          <w:sz w:val="26"/>
          <w:szCs w:val="26"/>
        </w:rPr>
      </w:pPr>
      <w:r w:rsidRPr="009E393A">
        <w:rPr>
          <w:rFonts w:ascii="Times New Roman" w:hAnsi="Times New Roman" w:cs="Times New Roman"/>
          <w:sz w:val="26"/>
          <w:szCs w:val="26"/>
        </w:rPr>
        <w:t xml:space="preserve">Уставом </w:t>
      </w:r>
      <w:r w:rsidR="00766844">
        <w:rPr>
          <w:rFonts w:ascii="Times New Roman" w:hAnsi="Times New Roman" w:cs="Times New Roman"/>
          <w:sz w:val="26"/>
          <w:szCs w:val="26"/>
        </w:rPr>
        <w:t>ДОУ</w:t>
      </w:r>
      <w:r w:rsidRPr="009E393A">
        <w:rPr>
          <w:rFonts w:ascii="Times New Roman" w:hAnsi="Times New Roman" w:cs="Times New Roman"/>
          <w:sz w:val="26"/>
          <w:szCs w:val="26"/>
        </w:rPr>
        <w:t xml:space="preserve"> и другими нормативными правовыми актами Российской Федерации</w:t>
      </w:r>
      <w:r w:rsidR="00BA2175" w:rsidRPr="00B42AAF">
        <w:rPr>
          <w:rFonts w:ascii="Times New Roman" w:eastAsia="Times New Roman" w:hAnsi="Times New Roman" w:cs="Times New Roman"/>
          <w:sz w:val="26"/>
          <w:szCs w:val="26"/>
          <w:lang w:eastAsia="ru-RU"/>
        </w:rPr>
        <w:t>и регламентирует содержание и порядок работы бракеражной комиссии в ДОУ.</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1.2. Основываясь на принципах единоначалия и коллегиальности управления детского сада в целях осуществления контроля организации питания детей, качества доставляемых продуктов и соблюдения санитарно-гигиенических требований при приготовлении и раздаче пищи в детском саду создаётся и действует бракеражная комиссия.</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1.3. Бракеражная комиссия осуществляет контроль за доброкачественностью готовой продукции, который проводится органолептическим методом. Бракераж пищи проводится до начала отпуска каждой вновь приготовленной партии непосредственно из емкостей, в которых пища готовится. Результат бракеража регистрируется в «Журнале бракеража готовой кулинарной продукции», только затем разрешается выдача готовой пищи. При нарушении технологии приготовления пищи комиссия обязана снять изделия с продажи, направить их на доработку или переработку, а при необходимости - на исследование в санитарно-пищевую лабораторию.</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 xml:space="preserve">1.4. Бракеражный журнал должен быть пронумерован, прошнурован и скреплен печатью; хранится бракеражный журнал у повара. В бракеражном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др. Лица, проводящие органолептическую оценку пищи должны быть ознакомлены с методикой проведения данного анализа. За качество пищи несут ответственность председатель бракеражной комиссии, повара, готовящие продукцию. Ответственность за ведение Журнала бракеража готовой кулинарной </w:t>
      </w:r>
      <w:r w:rsidR="000968A2" w:rsidRPr="009E393A">
        <w:rPr>
          <w:rFonts w:ascii="Times New Roman" w:eastAsia="Times New Roman" w:hAnsi="Times New Roman" w:cs="Times New Roman"/>
          <w:sz w:val="26"/>
          <w:szCs w:val="26"/>
          <w:lang w:eastAsia="ru-RU"/>
        </w:rPr>
        <w:t xml:space="preserve">продукции </w:t>
      </w:r>
      <w:r w:rsidRPr="009E393A">
        <w:rPr>
          <w:rFonts w:ascii="Times New Roman" w:eastAsia="Times New Roman" w:hAnsi="Times New Roman" w:cs="Times New Roman"/>
          <w:sz w:val="26"/>
          <w:szCs w:val="26"/>
          <w:lang w:eastAsia="ru-RU"/>
        </w:rPr>
        <w:t xml:space="preserve">несет старшая медицинская сестра </w:t>
      </w:r>
      <w:r w:rsidR="000968A2" w:rsidRPr="009E393A">
        <w:rPr>
          <w:rFonts w:ascii="Times New Roman" w:eastAsia="Times New Roman" w:hAnsi="Times New Roman" w:cs="Times New Roman"/>
          <w:sz w:val="26"/>
          <w:szCs w:val="26"/>
          <w:lang w:eastAsia="ru-RU"/>
        </w:rPr>
        <w:t>ДОУ</w:t>
      </w:r>
      <w:r w:rsidRPr="009E393A">
        <w:rPr>
          <w:rFonts w:ascii="Times New Roman" w:eastAsia="Times New Roman" w:hAnsi="Times New Roman" w:cs="Times New Roman"/>
          <w:sz w:val="26"/>
          <w:szCs w:val="26"/>
          <w:lang w:eastAsia="ru-RU"/>
        </w:rPr>
        <w:t>.</w:t>
      </w:r>
    </w:p>
    <w:p w:rsidR="00BA2175"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 xml:space="preserve">1.5. Бракеражная комиссия работает в тесном контакте с администрацией и профсоюзным комитетом </w:t>
      </w:r>
      <w:r w:rsidR="000968A2" w:rsidRPr="009E393A">
        <w:rPr>
          <w:rFonts w:ascii="Times New Roman" w:eastAsia="Times New Roman" w:hAnsi="Times New Roman" w:cs="Times New Roman"/>
          <w:sz w:val="26"/>
          <w:szCs w:val="26"/>
          <w:lang w:eastAsia="ru-RU"/>
        </w:rPr>
        <w:t>ДОУ</w:t>
      </w:r>
      <w:r w:rsidRPr="009E393A">
        <w:rPr>
          <w:rFonts w:ascii="Times New Roman" w:eastAsia="Times New Roman" w:hAnsi="Times New Roman" w:cs="Times New Roman"/>
          <w:sz w:val="26"/>
          <w:szCs w:val="26"/>
          <w:lang w:eastAsia="ru-RU"/>
        </w:rPr>
        <w:t>.</w:t>
      </w:r>
    </w:p>
    <w:p w:rsidR="00766844" w:rsidRPr="009E393A" w:rsidRDefault="00766844" w:rsidP="009E393A">
      <w:pPr>
        <w:spacing w:after="0" w:line="22" w:lineRule="atLeast"/>
        <w:ind w:firstLine="426"/>
        <w:jc w:val="both"/>
        <w:rPr>
          <w:rFonts w:ascii="Times New Roman" w:eastAsia="Times New Roman" w:hAnsi="Times New Roman" w:cs="Times New Roman"/>
          <w:sz w:val="26"/>
          <w:szCs w:val="26"/>
          <w:lang w:eastAsia="ru-RU"/>
        </w:rPr>
      </w:pPr>
    </w:p>
    <w:p w:rsidR="00BA2175" w:rsidRPr="009E393A" w:rsidRDefault="00BA2175" w:rsidP="009E393A">
      <w:pPr>
        <w:numPr>
          <w:ilvl w:val="0"/>
          <w:numId w:val="2"/>
        </w:numPr>
        <w:tabs>
          <w:tab w:val="left" w:pos="500"/>
        </w:tabs>
        <w:spacing w:after="0" w:line="22" w:lineRule="atLeast"/>
        <w:jc w:val="center"/>
        <w:rPr>
          <w:rFonts w:ascii="Times New Roman" w:eastAsia="Times New Roman" w:hAnsi="Times New Roman" w:cs="Times New Roman"/>
          <w:b/>
          <w:sz w:val="26"/>
          <w:szCs w:val="26"/>
          <w:lang w:eastAsia="ru-RU"/>
        </w:rPr>
      </w:pPr>
      <w:r w:rsidRPr="009E393A">
        <w:rPr>
          <w:rFonts w:ascii="Times New Roman" w:eastAsia="Times New Roman" w:hAnsi="Times New Roman" w:cs="Times New Roman"/>
          <w:b/>
          <w:sz w:val="26"/>
          <w:szCs w:val="26"/>
          <w:lang w:eastAsia="ru-RU"/>
        </w:rPr>
        <w:t xml:space="preserve">Порядок создания </w:t>
      </w:r>
      <w:r w:rsidR="000968A2" w:rsidRPr="009E393A">
        <w:rPr>
          <w:rFonts w:ascii="Times New Roman" w:eastAsia="Times New Roman" w:hAnsi="Times New Roman" w:cs="Times New Roman"/>
          <w:b/>
          <w:sz w:val="26"/>
          <w:szCs w:val="26"/>
          <w:lang w:eastAsia="ru-RU"/>
        </w:rPr>
        <w:t>и состав бракеражной комиссии</w:t>
      </w:r>
    </w:p>
    <w:p w:rsidR="00BA2175" w:rsidRPr="009E393A" w:rsidRDefault="000968A2"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2.1.</w:t>
      </w:r>
      <w:r w:rsidR="00BA2175" w:rsidRPr="009E393A">
        <w:rPr>
          <w:rFonts w:ascii="Times New Roman" w:eastAsia="Times New Roman" w:hAnsi="Times New Roman" w:cs="Times New Roman"/>
          <w:sz w:val="26"/>
          <w:szCs w:val="26"/>
          <w:lang w:eastAsia="ru-RU"/>
        </w:rPr>
        <w:t xml:space="preserve">Бракеражная комиссия создаётся общим собранием (конференцией) работников детского сада. Состав комиссии, сроки её полномочий утверждаются приказом заведующего </w:t>
      </w:r>
      <w:r w:rsidRPr="009E393A">
        <w:rPr>
          <w:rFonts w:ascii="Times New Roman" w:eastAsia="Times New Roman" w:hAnsi="Times New Roman" w:cs="Times New Roman"/>
          <w:sz w:val="26"/>
          <w:szCs w:val="26"/>
          <w:lang w:eastAsia="ru-RU"/>
        </w:rPr>
        <w:t>ДОУ</w:t>
      </w:r>
      <w:r w:rsidR="00BA2175" w:rsidRPr="009E393A">
        <w:rPr>
          <w:rFonts w:ascii="Times New Roman" w:eastAsia="Times New Roman" w:hAnsi="Times New Roman" w:cs="Times New Roman"/>
          <w:sz w:val="26"/>
          <w:szCs w:val="26"/>
          <w:lang w:eastAsia="ru-RU"/>
        </w:rPr>
        <w:t>.</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2.2. Бракеражная комиссия состоит из 3-4 членов. В состав комиссии входят:</w:t>
      </w:r>
    </w:p>
    <w:p w:rsidR="00BA2175" w:rsidRPr="009E393A" w:rsidRDefault="00BA2175" w:rsidP="009E393A">
      <w:pPr>
        <w:numPr>
          <w:ilvl w:val="0"/>
          <w:numId w:val="3"/>
        </w:numPr>
        <w:tabs>
          <w:tab w:val="left" w:pos="400"/>
        </w:tabs>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представитель администрации детского сада</w:t>
      </w:r>
      <w:r w:rsidR="00B42AAF">
        <w:rPr>
          <w:rFonts w:ascii="Times New Roman" w:eastAsia="Times New Roman" w:hAnsi="Times New Roman" w:cs="Times New Roman"/>
          <w:sz w:val="26"/>
          <w:szCs w:val="26"/>
          <w:lang w:eastAsia="ru-RU"/>
        </w:rPr>
        <w:t>,</w:t>
      </w:r>
    </w:p>
    <w:p w:rsidR="00BA2175" w:rsidRPr="009E393A" w:rsidRDefault="00BA2175" w:rsidP="009E393A">
      <w:pPr>
        <w:numPr>
          <w:ilvl w:val="0"/>
          <w:numId w:val="3"/>
        </w:numPr>
        <w:tabs>
          <w:tab w:val="left" w:pos="400"/>
        </w:tabs>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старшая  медицинская сестра</w:t>
      </w:r>
      <w:r w:rsidR="00B42AAF">
        <w:rPr>
          <w:rFonts w:ascii="Times New Roman" w:eastAsia="Times New Roman" w:hAnsi="Times New Roman" w:cs="Times New Roman"/>
          <w:sz w:val="26"/>
          <w:szCs w:val="26"/>
          <w:lang w:eastAsia="ru-RU"/>
        </w:rPr>
        <w:t>,</w:t>
      </w:r>
    </w:p>
    <w:p w:rsidR="00BA2175" w:rsidRDefault="00BA2175" w:rsidP="009E393A">
      <w:pPr>
        <w:numPr>
          <w:ilvl w:val="0"/>
          <w:numId w:val="3"/>
        </w:numPr>
        <w:tabs>
          <w:tab w:val="left" w:pos="400"/>
        </w:tabs>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член профсоюзного комитета</w:t>
      </w:r>
      <w:r w:rsidR="00B42AAF">
        <w:rPr>
          <w:rFonts w:ascii="Times New Roman" w:eastAsia="Times New Roman" w:hAnsi="Times New Roman" w:cs="Times New Roman"/>
          <w:sz w:val="26"/>
          <w:szCs w:val="26"/>
          <w:lang w:eastAsia="ru-RU"/>
        </w:rPr>
        <w:t>,</w:t>
      </w:r>
    </w:p>
    <w:p w:rsidR="00B42AAF" w:rsidRPr="009E393A" w:rsidRDefault="00B42AAF" w:rsidP="009E393A">
      <w:pPr>
        <w:numPr>
          <w:ilvl w:val="0"/>
          <w:numId w:val="3"/>
        </w:numPr>
        <w:tabs>
          <w:tab w:val="left" w:pos="400"/>
        </w:tabs>
        <w:spacing w:after="0" w:line="22" w:lineRule="atLeast"/>
        <w:ind w:firstLine="42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согласованию с администрацией – родитель.</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p>
    <w:p w:rsidR="00BA2175" w:rsidRPr="009E393A" w:rsidRDefault="007C3183" w:rsidP="009E393A">
      <w:pPr>
        <w:tabs>
          <w:tab w:val="left" w:pos="500"/>
        </w:tabs>
        <w:spacing w:after="0" w:line="22" w:lineRule="atLeast"/>
        <w:jc w:val="center"/>
        <w:rPr>
          <w:rFonts w:ascii="Times New Roman" w:eastAsia="Times New Roman" w:hAnsi="Times New Roman" w:cs="Times New Roman"/>
          <w:b/>
          <w:sz w:val="26"/>
          <w:szCs w:val="26"/>
          <w:lang w:eastAsia="ru-RU"/>
        </w:rPr>
      </w:pPr>
      <w:r w:rsidRPr="009E393A">
        <w:rPr>
          <w:rFonts w:ascii="Times New Roman" w:eastAsia="Times New Roman" w:hAnsi="Times New Roman" w:cs="Times New Roman"/>
          <w:b/>
          <w:sz w:val="26"/>
          <w:szCs w:val="26"/>
          <w:lang w:eastAsia="ru-RU"/>
        </w:rPr>
        <w:t>3.</w:t>
      </w:r>
      <w:r w:rsidR="000968A2" w:rsidRPr="009E393A">
        <w:rPr>
          <w:rFonts w:ascii="Times New Roman" w:eastAsia="Times New Roman" w:hAnsi="Times New Roman" w:cs="Times New Roman"/>
          <w:b/>
          <w:sz w:val="26"/>
          <w:szCs w:val="26"/>
          <w:lang w:eastAsia="ru-RU"/>
        </w:rPr>
        <w:t>Содержание и формы работы</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3.1. Бракеражная комиссия проверяет наличие контрольного блюда и суточной пробы.</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3.2. Бракеражная комиссия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w:t>
      </w:r>
      <w:bookmarkStart w:id="1" w:name="page4"/>
      <w:bookmarkEnd w:id="1"/>
      <w:r w:rsidR="007E3173">
        <w:rPr>
          <w:rFonts w:ascii="Times New Roman" w:eastAsia="Times New Roman" w:hAnsi="Times New Roman" w:cs="Times New Roman"/>
          <w:sz w:val="26"/>
          <w:szCs w:val="26"/>
          <w:lang w:eastAsia="ru-RU"/>
        </w:rPr>
        <w:t xml:space="preserve"> </w:t>
      </w:r>
      <w:r w:rsidRPr="009E393A">
        <w:rPr>
          <w:rFonts w:ascii="Times New Roman" w:eastAsia="Times New Roman" w:hAnsi="Times New Roman" w:cs="Times New Roman"/>
          <w:sz w:val="26"/>
          <w:szCs w:val="26"/>
          <w:lang w:eastAsia="ru-RU"/>
        </w:rPr>
        <w:t>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3.3.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3.4.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3.5. Члены бракеражной комиссии  ежедневно приходит на снятие бракеражной пробы за30 минут до начала раздачи готовой пищи.</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3.6. Предварительно комиссия должна ознакомиться с меню - требованием: в нем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заведующим детским садом, должны стоять подписи работников пищеблока и старшей медицинской сестры.</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3.7. Бракеражную пробу берут из общего котла, предварительно перемешав тщательно пищу в котле. Бракераж начинают с блюд, имеющих слабовыраженный запах и вкус (супы</w:t>
      </w:r>
      <w:r w:rsidR="000968A2" w:rsidRPr="009E393A">
        <w:rPr>
          <w:rFonts w:ascii="Times New Roman" w:eastAsia="Times New Roman" w:hAnsi="Times New Roman" w:cs="Times New Roman"/>
          <w:sz w:val="26"/>
          <w:szCs w:val="26"/>
          <w:lang w:eastAsia="ru-RU"/>
        </w:rPr>
        <w:t xml:space="preserve"> и </w:t>
      </w:r>
      <w:r w:rsidRPr="009E393A">
        <w:rPr>
          <w:rFonts w:ascii="Times New Roman" w:eastAsia="Times New Roman" w:hAnsi="Times New Roman" w:cs="Times New Roman"/>
          <w:sz w:val="26"/>
          <w:szCs w:val="26"/>
          <w:lang w:eastAsia="ru-RU"/>
        </w:rPr>
        <w:t>т.п.), а затем дегустируют те блюда, вкус и запах которых выражены отчетливее, сладкие блюда дегустируются в последнюю очередь.</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3.8. Результаты бракеражной пробы заносятся в Журнал контроля за рационом питания и приемки (бракеража) готовой кулинарной продукции.</w:t>
      </w:r>
    </w:p>
    <w:p w:rsidR="00B42AAF" w:rsidRPr="009E393A" w:rsidRDefault="00B42AAF" w:rsidP="009E393A">
      <w:pPr>
        <w:spacing w:after="0" w:line="22" w:lineRule="atLeast"/>
        <w:ind w:firstLine="426"/>
        <w:jc w:val="both"/>
        <w:rPr>
          <w:rFonts w:ascii="Times New Roman" w:eastAsia="Times New Roman" w:hAnsi="Times New Roman" w:cs="Times New Roman"/>
          <w:sz w:val="26"/>
          <w:szCs w:val="26"/>
          <w:lang w:eastAsia="ru-RU"/>
        </w:rPr>
      </w:pPr>
    </w:p>
    <w:p w:rsidR="00BA2175" w:rsidRPr="009E393A" w:rsidRDefault="009414AA" w:rsidP="009E393A">
      <w:pPr>
        <w:tabs>
          <w:tab w:val="left" w:pos="500"/>
        </w:tabs>
        <w:spacing w:after="0" w:line="22" w:lineRule="atLeast"/>
        <w:jc w:val="center"/>
        <w:rPr>
          <w:rFonts w:ascii="Times New Roman" w:eastAsia="Times New Roman" w:hAnsi="Times New Roman" w:cs="Times New Roman"/>
          <w:b/>
          <w:sz w:val="26"/>
          <w:szCs w:val="26"/>
          <w:lang w:eastAsia="ru-RU"/>
        </w:rPr>
      </w:pPr>
      <w:r w:rsidRPr="009E393A">
        <w:rPr>
          <w:rFonts w:ascii="Times New Roman" w:eastAsia="Times New Roman" w:hAnsi="Times New Roman" w:cs="Times New Roman"/>
          <w:b/>
          <w:sz w:val="26"/>
          <w:szCs w:val="26"/>
          <w:lang w:eastAsia="ru-RU"/>
        </w:rPr>
        <w:t>4.</w:t>
      </w:r>
      <w:r w:rsidR="000968A2" w:rsidRPr="009E393A">
        <w:rPr>
          <w:rFonts w:ascii="Times New Roman" w:eastAsia="Times New Roman" w:hAnsi="Times New Roman" w:cs="Times New Roman"/>
          <w:b/>
          <w:sz w:val="26"/>
          <w:szCs w:val="26"/>
          <w:lang w:eastAsia="ru-RU"/>
        </w:rPr>
        <w:t>Бракераж готовой продукции</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4.1. Все блюда и кулинарные изделия, изготовляемые на пищеблоке, подлежат обязательному бракеражу по мере их готовности. Бракераж готовой продукции проводится до начала отпуска каждой вновь приготовленной партии.</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lastRenderedPageBreak/>
        <w:t>4.2. Бракераж блюд и готовых кулинарных изделий производят члены бракеражной комиссии.</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4.3. Оценка качества продукции заносится в бракеражный журнал до начала её реализации. При нарушении технологии приготовления пищи комиссия обязана снять изделия с раздачи, направить их на доработку или переработку, а при необходимости - на исследование в санитарно - пищевую лабораторию</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 xml:space="preserve">4.4. За качество готовой продукции несут санитарную ответственность </w:t>
      </w:r>
      <w:r w:rsidR="000968A2" w:rsidRPr="009E393A">
        <w:rPr>
          <w:rFonts w:ascii="Times New Roman" w:eastAsia="Times New Roman" w:hAnsi="Times New Roman" w:cs="Times New Roman"/>
          <w:sz w:val="26"/>
          <w:szCs w:val="26"/>
          <w:lang w:eastAsia="ru-RU"/>
        </w:rPr>
        <w:t>старшая медицинская сестра, шеф-повар, повар, кладовщик</w:t>
      </w:r>
      <w:r w:rsidRPr="009E393A">
        <w:rPr>
          <w:rFonts w:ascii="Times New Roman" w:eastAsia="Times New Roman" w:hAnsi="Times New Roman" w:cs="Times New Roman"/>
          <w:sz w:val="26"/>
          <w:szCs w:val="26"/>
          <w:lang w:eastAsia="ru-RU"/>
        </w:rPr>
        <w:t>, отвечающ</w:t>
      </w:r>
      <w:r w:rsidR="000968A2" w:rsidRPr="009E393A">
        <w:rPr>
          <w:rFonts w:ascii="Times New Roman" w:eastAsia="Times New Roman" w:hAnsi="Times New Roman" w:cs="Times New Roman"/>
          <w:sz w:val="26"/>
          <w:szCs w:val="26"/>
          <w:lang w:eastAsia="ru-RU"/>
        </w:rPr>
        <w:t>ий</w:t>
      </w:r>
      <w:r w:rsidRPr="009E393A">
        <w:rPr>
          <w:rFonts w:ascii="Times New Roman" w:eastAsia="Times New Roman" w:hAnsi="Times New Roman" w:cs="Times New Roman"/>
          <w:sz w:val="26"/>
          <w:szCs w:val="26"/>
          <w:lang w:eastAsia="ru-RU"/>
        </w:rPr>
        <w:t xml:space="preserve"> за выдачу продуктов.</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4.5. Оценка качества блюд и готовых кулинарных изделий производится по органолептическим показателям</w:t>
      </w:r>
      <w:r w:rsidR="00E07FD6" w:rsidRPr="009E393A">
        <w:rPr>
          <w:rFonts w:ascii="Times New Roman" w:eastAsia="Times New Roman" w:hAnsi="Times New Roman" w:cs="Times New Roman"/>
          <w:sz w:val="26"/>
          <w:szCs w:val="26"/>
          <w:lang w:eastAsia="ru-RU"/>
        </w:rPr>
        <w:t xml:space="preserve"> (приложение №1)</w:t>
      </w:r>
      <w:r w:rsidRPr="009E393A">
        <w:rPr>
          <w:rFonts w:ascii="Times New Roman" w:eastAsia="Times New Roman" w:hAnsi="Times New Roman" w:cs="Times New Roman"/>
          <w:sz w:val="26"/>
          <w:szCs w:val="26"/>
          <w:lang w:eastAsia="ru-RU"/>
        </w:rPr>
        <w:t>: вкусу, запаху, внешнему виду, цвету, консистенции. В зависимости от этих показателей даются оценки изделиям - «отлично», «хорошо», «удовлетворительно», «неудовлетворительно» (брак).</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Оценка «отлично» ставится блюдам и кулинарным изделиям при условии их соответствия по вкусу, цвету и запаху, внешнему виду и консистенции утверждённой рецептуре и другим показателям, предусмотренным требованиями.</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Оценка «хорошо» ставится блюдам и кулинарным изделиям, имеющим один незначительный дефект (недосолен, не доведён до нужного цвета и др.).</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bookmarkStart w:id="2" w:name="page5"/>
      <w:bookmarkEnd w:id="2"/>
      <w:r w:rsidRPr="009E393A">
        <w:rPr>
          <w:rFonts w:ascii="Times New Roman" w:eastAsia="Times New Roman" w:hAnsi="Times New Roman" w:cs="Times New Roman"/>
          <w:sz w:val="26"/>
          <w:szCs w:val="26"/>
          <w:lang w:eastAsia="ru-RU"/>
        </w:rPr>
        <w:t>Оценка «удовлетворительно» ставится блюдам и кулинарным изделиям, которые имеют отклонения от требований кулинарии, но пригодны для употребления в пищу без переработки.</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Оценка «неудовлетворительно» (брак) да</w:t>
      </w:r>
      <w:r w:rsidR="00B42AAF">
        <w:rPr>
          <w:rFonts w:ascii="Times New Roman" w:eastAsia="Times New Roman" w:hAnsi="Times New Roman" w:cs="Times New Roman"/>
          <w:sz w:val="26"/>
          <w:szCs w:val="26"/>
          <w:lang w:eastAsia="ru-RU"/>
        </w:rPr>
        <w:t>е</w:t>
      </w:r>
      <w:r w:rsidRPr="009E393A">
        <w:rPr>
          <w:rFonts w:ascii="Times New Roman" w:eastAsia="Times New Roman" w:hAnsi="Times New Roman" w:cs="Times New Roman"/>
          <w:sz w:val="26"/>
          <w:szCs w:val="26"/>
          <w:lang w:eastAsia="ru-RU"/>
        </w:rPr>
        <w:t>тся изделиям, имеющим следующие недостатки: посторонний, несвойственный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порочащие блюда и изделия. Такое блюдо не допускается к раздаче, и бракеражная комиссия ставит свои подписи напротив выставленной оценки под записью «К раздаче не допускаю». Оценка «неудовлетворительно», данная членами бракеражной комиссии, обсуждается на заседании бракеражной комиссии. О данном факте составляется акт, акт доводится до руководства детским садом, осуществляющего организацию горячего питания.</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4.6. Лица, виновные в неудовлетворительном приготовлении блюд и кулинарных изделий, привлекаются к материальной и другой ответственности.</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4.7. Органолептическая оценка дается на каждое блюдо отдельно (температура, внешний вид, запах, вкус; готовность и доброкачественность).</w:t>
      </w:r>
    </w:p>
    <w:p w:rsidR="00BA2175" w:rsidRPr="009E393A" w:rsidRDefault="00BA2175" w:rsidP="00766844">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4.8. Для определения правильности всех штучных готовых кулинарных изделий и полуфабрикатов</w:t>
      </w:r>
      <w:r w:rsidR="00E07FD6" w:rsidRPr="009E393A">
        <w:rPr>
          <w:rFonts w:ascii="Times New Roman" w:eastAsia="Times New Roman" w:hAnsi="Times New Roman" w:cs="Times New Roman"/>
          <w:sz w:val="26"/>
          <w:szCs w:val="26"/>
          <w:lang w:eastAsia="ru-RU"/>
        </w:rPr>
        <w:t xml:space="preserve"> одновременно взвешиваются 5-</w:t>
      </w:r>
      <w:r w:rsidRPr="009E393A">
        <w:rPr>
          <w:rFonts w:ascii="Times New Roman" w:eastAsia="Times New Roman" w:hAnsi="Times New Roman" w:cs="Times New Roman"/>
          <w:sz w:val="26"/>
          <w:szCs w:val="26"/>
          <w:lang w:eastAsia="ru-RU"/>
        </w:rPr>
        <w:t>10 порций каждого вида, а каш, гарниров и других нештучных блюд и изделий - путём взвешивания порций, взятых при отпуске потребителю.</w:t>
      </w:r>
    </w:p>
    <w:p w:rsidR="00BA2175" w:rsidRPr="009E393A" w:rsidRDefault="000968A2" w:rsidP="009E393A">
      <w:pPr>
        <w:spacing w:after="0" w:line="22" w:lineRule="atLeast"/>
        <w:jc w:val="center"/>
        <w:rPr>
          <w:rFonts w:ascii="Times New Roman" w:eastAsia="Times New Roman" w:hAnsi="Times New Roman" w:cs="Times New Roman"/>
          <w:b/>
          <w:sz w:val="26"/>
          <w:szCs w:val="26"/>
          <w:lang w:eastAsia="ru-RU"/>
        </w:rPr>
      </w:pPr>
      <w:r w:rsidRPr="009E393A">
        <w:rPr>
          <w:rFonts w:ascii="Times New Roman" w:eastAsia="Times New Roman" w:hAnsi="Times New Roman" w:cs="Times New Roman"/>
          <w:b/>
          <w:sz w:val="26"/>
          <w:szCs w:val="26"/>
          <w:lang w:eastAsia="ru-RU"/>
        </w:rPr>
        <w:t>5. Права бракеражной комиссии</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Бракеражная комиссия имеет право:</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5.1. В любое время проверять санитарное состояние пищеблока;</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5.2. Контролировать наличие маркировки на посуде;</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5.3. Проверять выход продукции;</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5.4. Контролировать наличие суточной пробы;</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5.5. Проверять соответствие процесса приготовления пищи технологическим картам;</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5.6. Проверять качество поступающей продукции;</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5.7. Контролировать разнообразие и соблюдение двухнедельного меню;</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5.8. Проверять соблюдение правил хранения продуктов питания;</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lastRenderedPageBreak/>
        <w:t>5.9. Вносить на рассмотрение администрации предложения по улучшению качества питания и повышению культуры обслуживания.</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p>
    <w:p w:rsidR="00BA2175" w:rsidRPr="009E393A" w:rsidRDefault="00BA2175" w:rsidP="009E393A">
      <w:pPr>
        <w:spacing w:after="0" w:line="22" w:lineRule="atLeast"/>
        <w:ind w:firstLine="426"/>
        <w:jc w:val="center"/>
        <w:rPr>
          <w:rFonts w:ascii="Times New Roman" w:eastAsia="Times New Roman" w:hAnsi="Times New Roman" w:cs="Times New Roman"/>
          <w:b/>
          <w:sz w:val="26"/>
          <w:szCs w:val="26"/>
          <w:lang w:eastAsia="ru-RU"/>
        </w:rPr>
      </w:pPr>
      <w:r w:rsidRPr="009E393A">
        <w:rPr>
          <w:rFonts w:ascii="Times New Roman" w:eastAsia="Times New Roman" w:hAnsi="Times New Roman" w:cs="Times New Roman"/>
          <w:b/>
          <w:sz w:val="26"/>
          <w:szCs w:val="26"/>
          <w:lang w:eastAsia="ru-RU"/>
        </w:rPr>
        <w:t xml:space="preserve">6. Осуществление контроля </w:t>
      </w:r>
      <w:r w:rsidR="00E07FD6" w:rsidRPr="009E393A">
        <w:rPr>
          <w:rFonts w:ascii="Times New Roman" w:eastAsia="Times New Roman" w:hAnsi="Times New Roman" w:cs="Times New Roman"/>
          <w:b/>
          <w:sz w:val="26"/>
          <w:szCs w:val="26"/>
          <w:lang w:eastAsia="ru-RU"/>
        </w:rPr>
        <w:t>за работой бракеражной комиссии</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 xml:space="preserve">6.1. Контроль за работой бракеражной комиссии осуществляет заведующий </w:t>
      </w:r>
      <w:r w:rsidR="00766844">
        <w:rPr>
          <w:rFonts w:ascii="Times New Roman" w:eastAsia="Times New Roman" w:hAnsi="Times New Roman" w:cs="Times New Roman"/>
          <w:sz w:val="26"/>
          <w:szCs w:val="26"/>
          <w:lang w:eastAsia="ru-RU"/>
        </w:rPr>
        <w:t>ДОУ.</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 xml:space="preserve">6.2. В случае невозможности решения спорных вопросов между членами комиссии, работниками пищеблока и другими лицами, заведующий </w:t>
      </w:r>
      <w:r w:rsidR="00766844">
        <w:rPr>
          <w:rFonts w:ascii="Times New Roman" w:eastAsia="Times New Roman" w:hAnsi="Times New Roman" w:cs="Times New Roman"/>
          <w:sz w:val="26"/>
          <w:szCs w:val="26"/>
          <w:lang w:eastAsia="ru-RU"/>
        </w:rPr>
        <w:t>ДОУ</w:t>
      </w:r>
      <w:r w:rsidRPr="009E393A">
        <w:rPr>
          <w:rFonts w:ascii="Times New Roman" w:eastAsia="Times New Roman" w:hAnsi="Times New Roman" w:cs="Times New Roman"/>
          <w:sz w:val="26"/>
          <w:szCs w:val="26"/>
          <w:lang w:eastAsia="ru-RU"/>
        </w:rPr>
        <w:t xml:space="preserve"> приказом </w:t>
      </w:r>
      <w:r w:rsidR="009C498C">
        <w:rPr>
          <w:rFonts w:ascii="Times New Roman" w:eastAsia="Times New Roman" w:hAnsi="Times New Roman" w:cs="Times New Roman"/>
          <w:sz w:val="26"/>
          <w:szCs w:val="26"/>
          <w:lang w:eastAsia="ru-RU"/>
        </w:rPr>
        <w:t>создает</w:t>
      </w:r>
      <w:r w:rsidRPr="009E393A">
        <w:rPr>
          <w:rFonts w:ascii="Times New Roman" w:eastAsia="Times New Roman" w:hAnsi="Times New Roman" w:cs="Times New Roman"/>
          <w:sz w:val="26"/>
          <w:szCs w:val="26"/>
          <w:lang w:eastAsia="ru-RU"/>
        </w:rPr>
        <w:t xml:space="preserve"> комиссию </w:t>
      </w:r>
      <w:r w:rsidR="009C498C">
        <w:rPr>
          <w:rFonts w:ascii="Times New Roman" w:eastAsia="Times New Roman" w:hAnsi="Times New Roman" w:cs="Times New Roman"/>
          <w:sz w:val="26"/>
          <w:szCs w:val="26"/>
          <w:lang w:eastAsia="ru-RU"/>
        </w:rPr>
        <w:t>по урегулированию споров.</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p>
    <w:p w:rsidR="00225E55" w:rsidRPr="009E393A" w:rsidRDefault="00225E55" w:rsidP="009E393A">
      <w:pPr>
        <w:pStyle w:val="a8"/>
        <w:spacing w:after="0" w:line="22" w:lineRule="atLeast"/>
        <w:ind w:left="0"/>
        <w:jc w:val="center"/>
        <w:rPr>
          <w:rFonts w:ascii="Times New Roman" w:hAnsi="Times New Roman" w:cs="Times New Roman"/>
          <w:b/>
          <w:bCs/>
          <w:sz w:val="26"/>
          <w:szCs w:val="26"/>
        </w:rPr>
      </w:pPr>
      <w:r w:rsidRPr="009E393A">
        <w:rPr>
          <w:rFonts w:ascii="Times New Roman" w:hAnsi="Times New Roman" w:cs="Times New Roman"/>
          <w:b/>
          <w:bCs/>
          <w:sz w:val="26"/>
          <w:szCs w:val="26"/>
        </w:rPr>
        <w:t>7.Заключительные положения</w:t>
      </w:r>
    </w:p>
    <w:p w:rsidR="00225E55" w:rsidRPr="009E393A" w:rsidRDefault="00225E55" w:rsidP="009E393A">
      <w:pPr>
        <w:spacing w:after="11" w:line="22" w:lineRule="atLeast"/>
        <w:ind w:right="46" w:firstLine="426"/>
        <w:jc w:val="both"/>
        <w:rPr>
          <w:rFonts w:ascii="Times New Roman" w:hAnsi="Times New Roman" w:cs="Times New Roman"/>
          <w:sz w:val="26"/>
          <w:szCs w:val="26"/>
        </w:rPr>
      </w:pPr>
      <w:r w:rsidRPr="009E393A">
        <w:rPr>
          <w:rFonts w:ascii="Times New Roman" w:hAnsi="Times New Roman" w:cs="Times New Roman"/>
          <w:sz w:val="26"/>
          <w:szCs w:val="26"/>
        </w:rPr>
        <w:t xml:space="preserve">7.1.Изменения и дополнения в настоящее положение вносятся Общим собранием работников (конференцией) и принимаются на его заседании.  </w:t>
      </w:r>
    </w:p>
    <w:p w:rsidR="00225E55" w:rsidRPr="009E393A" w:rsidRDefault="00225E55" w:rsidP="009E393A">
      <w:pPr>
        <w:spacing w:line="22" w:lineRule="atLeast"/>
        <w:ind w:firstLine="426"/>
        <w:jc w:val="both"/>
        <w:rPr>
          <w:rFonts w:ascii="Times New Roman" w:hAnsi="Times New Roman" w:cs="Times New Roman"/>
          <w:sz w:val="26"/>
          <w:szCs w:val="26"/>
        </w:rPr>
      </w:pPr>
      <w:r w:rsidRPr="009E393A">
        <w:rPr>
          <w:rFonts w:ascii="Times New Roman" w:hAnsi="Times New Roman" w:cs="Times New Roman"/>
          <w:sz w:val="26"/>
          <w:szCs w:val="26"/>
        </w:rPr>
        <w:t>7.2. Срок данного положения не ограничен. Положение действует до принятия нового.</w:t>
      </w:r>
    </w:p>
    <w:p w:rsidR="00E07FD6" w:rsidRPr="009E393A" w:rsidRDefault="00E07FD6" w:rsidP="009E393A">
      <w:pPr>
        <w:spacing w:after="0" w:line="22" w:lineRule="atLeast"/>
        <w:ind w:firstLine="426"/>
        <w:jc w:val="right"/>
        <w:rPr>
          <w:rFonts w:ascii="Times New Roman" w:eastAsia="Times New Roman" w:hAnsi="Times New Roman" w:cs="Times New Roman"/>
          <w:sz w:val="26"/>
          <w:szCs w:val="26"/>
          <w:lang w:eastAsia="ru-RU"/>
        </w:rPr>
      </w:pPr>
    </w:p>
    <w:p w:rsidR="00E07FD6" w:rsidRPr="009E393A" w:rsidRDefault="00E07FD6" w:rsidP="009E393A">
      <w:pPr>
        <w:spacing w:after="0" w:line="22" w:lineRule="atLeast"/>
        <w:ind w:firstLine="426"/>
        <w:jc w:val="right"/>
        <w:rPr>
          <w:rFonts w:ascii="Times New Roman" w:eastAsia="Times New Roman" w:hAnsi="Times New Roman" w:cs="Times New Roman"/>
          <w:sz w:val="26"/>
          <w:szCs w:val="26"/>
          <w:lang w:eastAsia="ru-RU"/>
        </w:rPr>
      </w:pPr>
    </w:p>
    <w:p w:rsidR="00E07FD6" w:rsidRPr="009E393A" w:rsidRDefault="00E07FD6" w:rsidP="009E393A">
      <w:pPr>
        <w:spacing w:after="0" w:line="22" w:lineRule="atLeast"/>
        <w:ind w:firstLine="426"/>
        <w:jc w:val="right"/>
        <w:rPr>
          <w:rFonts w:ascii="Times New Roman" w:eastAsia="Times New Roman" w:hAnsi="Times New Roman" w:cs="Times New Roman"/>
          <w:sz w:val="26"/>
          <w:szCs w:val="26"/>
          <w:lang w:eastAsia="ru-RU"/>
        </w:rPr>
      </w:pPr>
    </w:p>
    <w:p w:rsidR="00E07FD6" w:rsidRPr="009E393A" w:rsidRDefault="00E07FD6" w:rsidP="009E393A">
      <w:pPr>
        <w:spacing w:after="0" w:line="22" w:lineRule="atLeast"/>
        <w:ind w:firstLine="426"/>
        <w:jc w:val="right"/>
        <w:rPr>
          <w:rFonts w:ascii="Times New Roman" w:eastAsia="Times New Roman" w:hAnsi="Times New Roman" w:cs="Times New Roman"/>
          <w:sz w:val="26"/>
          <w:szCs w:val="26"/>
          <w:lang w:eastAsia="ru-RU"/>
        </w:rPr>
      </w:pPr>
    </w:p>
    <w:p w:rsidR="00E07FD6" w:rsidRPr="009E393A" w:rsidRDefault="00E07FD6" w:rsidP="009E393A">
      <w:pPr>
        <w:spacing w:after="0" w:line="22" w:lineRule="atLeast"/>
        <w:ind w:firstLine="426"/>
        <w:jc w:val="right"/>
        <w:rPr>
          <w:rFonts w:ascii="Times New Roman" w:eastAsia="Times New Roman" w:hAnsi="Times New Roman" w:cs="Times New Roman"/>
          <w:sz w:val="26"/>
          <w:szCs w:val="26"/>
          <w:lang w:eastAsia="ru-RU"/>
        </w:rPr>
      </w:pPr>
    </w:p>
    <w:p w:rsidR="00E07FD6" w:rsidRPr="009E393A" w:rsidRDefault="00E07FD6" w:rsidP="009E393A">
      <w:pPr>
        <w:spacing w:after="0" w:line="22" w:lineRule="atLeast"/>
        <w:ind w:firstLine="426"/>
        <w:jc w:val="right"/>
        <w:rPr>
          <w:rFonts w:ascii="Times New Roman" w:eastAsia="Times New Roman" w:hAnsi="Times New Roman" w:cs="Times New Roman"/>
          <w:sz w:val="26"/>
          <w:szCs w:val="26"/>
          <w:lang w:eastAsia="ru-RU"/>
        </w:rPr>
      </w:pPr>
    </w:p>
    <w:p w:rsidR="00E07FD6" w:rsidRPr="009E393A" w:rsidRDefault="00E07FD6" w:rsidP="009E393A">
      <w:pPr>
        <w:spacing w:after="0" w:line="22" w:lineRule="atLeast"/>
        <w:ind w:firstLine="426"/>
        <w:jc w:val="right"/>
        <w:rPr>
          <w:rFonts w:ascii="Times New Roman" w:eastAsia="Times New Roman" w:hAnsi="Times New Roman" w:cs="Times New Roman"/>
          <w:sz w:val="26"/>
          <w:szCs w:val="26"/>
          <w:lang w:eastAsia="ru-RU"/>
        </w:rPr>
      </w:pPr>
    </w:p>
    <w:p w:rsidR="00E07FD6" w:rsidRPr="009E393A" w:rsidRDefault="00E07FD6" w:rsidP="009E393A">
      <w:pPr>
        <w:spacing w:after="0" w:line="22" w:lineRule="atLeast"/>
        <w:ind w:firstLine="426"/>
        <w:jc w:val="right"/>
        <w:rPr>
          <w:rFonts w:ascii="Times New Roman" w:eastAsia="Times New Roman" w:hAnsi="Times New Roman" w:cs="Times New Roman"/>
          <w:sz w:val="26"/>
          <w:szCs w:val="26"/>
          <w:lang w:eastAsia="ru-RU"/>
        </w:rPr>
      </w:pPr>
    </w:p>
    <w:p w:rsidR="00E07FD6" w:rsidRPr="009E393A" w:rsidRDefault="00E07FD6" w:rsidP="009E393A">
      <w:pPr>
        <w:spacing w:after="0" w:line="22" w:lineRule="atLeast"/>
        <w:ind w:firstLine="426"/>
        <w:jc w:val="right"/>
        <w:rPr>
          <w:rFonts w:ascii="Times New Roman" w:eastAsia="Times New Roman" w:hAnsi="Times New Roman" w:cs="Times New Roman"/>
          <w:sz w:val="26"/>
          <w:szCs w:val="26"/>
          <w:lang w:eastAsia="ru-RU"/>
        </w:rPr>
      </w:pPr>
    </w:p>
    <w:p w:rsidR="00E07FD6" w:rsidRPr="009E393A" w:rsidRDefault="00E07FD6" w:rsidP="009E393A">
      <w:pPr>
        <w:spacing w:after="0" w:line="22" w:lineRule="atLeast"/>
        <w:ind w:firstLine="426"/>
        <w:jc w:val="right"/>
        <w:rPr>
          <w:rFonts w:ascii="Times New Roman" w:eastAsia="Times New Roman" w:hAnsi="Times New Roman" w:cs="Times New Roman"/>
          <w:sz w:val="26"/>
          <w:szCs w:val="26"/>
          <w:lang w:eastAsia="ru-RU"/>
        </w:rPr>
      </w:pPr>
    </w:p>
    <w:p w:rsidR="00E07FD6" w:rsidRPr="009E393A" w:rsidRDefault="00E07FD6" w:rsidP="009E393A">
      <w:pPr>
        <w:spacing w:after="0" w:line="22" w:lineRule="atLeast"/>
        <w:ind w:firstLine="426"/>
        <w:jc w:val="right"/>
        <w:rPr>
          <w:rFonts w:ascii="Times New Roman" w:eastAsia="Times New Roman" w:hAnsi="Times New Roman" w:cs="Times New Roman"/>
          <w:sz w:val="26"/>
          <w:szCs w:val="26"/>
          <w:lang w:eastAsia="ru-RU"/>
        </w:rPr>
      </w:pPr>
    </w:p>
    <w:p w:rsidR="00E07FD6" w:rsidRPr="009E393A" w:rsidRDefault="00E07FD6" w:rsidP="009E393A">
      <w:pPr>
        <w:spacing w:after="0" w:line="22" w:lineRule="atLeast"/>
        <w:ind w:firstLine="426"/>
        <w:jc w:val="right"/>
        <w:rPr>
          <w:rFonts w:ascii="Times New Roman" w:eastAsia="Times New Roman" w:hAnsi="Times New Roman" w:cs="Times New Roman"/>
          <w:sz w:val="26"/>
          <w:szCs w:val="26"/>
          <w:lang w:eastAsia="ru-RU"/>
        </w:rPr>
      </w:pPr>
    </w:p>
    <w:p w:rsidR="00E07FD6" w:rsidRPr="009E393A" w:rsidRDefault="00E07FD6" w:rsidP="009E393A">
      <w:pPr>
        <w:spacing w:after="0" w:line="22" w:lineRule="atLeast"/>
        <w:ind w:firstLine="426"/>
        <w:jc w:val="right"/>
        <w:rPr>
          <w:rFonts w:ascii="Times New Roman" w:eastAsia="Times New Roman" w:hAnsi="Times New Roman" w:cs="Times New Roman"/>
          <w:sz w:val="26"/>
          <w:szCs w:val="26"/>
          <w:lang w:eastAsia="ru-RU"/>
        </w:rPr>
      </w:pPr>
    </w:p>
    <w:p w:rsidR="00E07FD6" w:rsidRPr="009E393A" w:rsidRDefault="00E07FD6" w:rsidP="009E393A">
      <w:pPr>
        <w:spacing w:after="0" w:line="22" w:lineRule="atLeast"/>
        <w:ind w:firstLine="426"/>
        <w:jc w:val="right"/>
        <w:rPr>
          <w:rFonts w:ascii="Times New Roman" w:eastAsia="Times New Roman" w:hAnsi="Times New Roman" w:cs="Times New Roman"/>
          <w:sz w:val="26"/>
          <w:szCs w:val="26"/>
          <w:lang w:eastAsia="ru-RU"/>
        </w:rPr>
      </w:pPr>
    </w:p>
    <w:p w:rsidR="00E07FD6" w:rsidRPr="009E393A" w:rsidRDefault="00E07FD6" w:rsidP="009E393A">
      <w:pPr>
        <w:spacing w:after="0" w:line="22" w:lineRule="atLeast"/>
        <w:ind w:firstLine="426"/>
        <w:jc w:val="right"/>
        <w:rPr>
          <w:rFonts w:ascii="Times New Roman" w:eastAsia="Times New Roman" w:hAnsi="Times New Roman" w:cs="Times New Roman"/>
          <w:sz w:val="26"/>
          <w:szCs w:val="26"/>
          <w:lang w:eastAsia="ru-RU"/>
        </w:rPr>
      </w:pPr>
    </w:p>
    <w:p w:rsidR="00E07FD6" w:rsidRPr="009E393A" w:rsidRDefault="00E07FD6" w:rsidP="009E393A">
      <w:pPr>
        <w:spacing w:after="0" w:line="22" w:lineRule="atLeast"/>
        <w:ind w:firstLine="426"/>
        <w:jc w:val="right"/>
        <w:rPr>
          <w:rFonts w:ascii="Times New Roman" w:eastAsia="Times New Roman" w:hAnsi="Times New Roman" w:cs="Times New Roman"/>
          <w:sz w:val="26"/>
          <w:szCs w:val="26"/>
          <w:lang w:eastAsia="ru-RU"/>
        </w:rPr>
      </w:pPr>
    </w:p>
    <w:p w:rsidR="004161A3" w:rsidRPr="009E393A" w:rsidRDefault="004161A3" w:rsidP="009E393A">
      <w:pPr>
        <w:spacing w:after="0" w:line="22" w:lineRule="atLeast"/>
        <w:ind w:firstLine="426"/>
        <w:jc w:val="right"/>
        <w:rPr>
          <w:rFonts w:ascii="Times New Roman" w:eastAsia="Times New Roman" w:hAnsi="Times New Roman" w:cs="Times New Roman"/>
          <w:sz w:val="26"/>
          <w:szCs w:val="26"/>
          <w:lang w:eastAsia="ru-RU"/>
        </w:rPr>
      </w:pPr>
    </w:p>
    <w:p w:rsidR="004161A3" w:rsidRPr="009E393A" w:rsidRDefault="004161A3" w:rsidP="009E393A">
      <w:pPr>
        <w:spacing w:after="0" w:line="22" w:lineRule="atLeast"/>
        <w:ind w:firstLine="426"/>
        <w:jc w:val="right"/>
        <w:rPr>
          <w:rFonts w:ascii="Times New Roman" w:eastAsia="Times New Roman" w:hAnsi="Times New Roman" w:cs="Times New Roman"/>
          <w:sz w:val="26"/>
          <w:szCs w:val="26"/>
          <w:lang w:eastAsia="ru-RU"/>
        </w:rPr>
      </w:pPr>
    </w:p>
    <w:p w:rsidR="004161A3" w:rsidRPr="009E393A" w:rsidRDefault="004161A3" w:rsidP="009E393A">
      <w:pPr>
        <w:spacing w:after="0" w:line="22" w:lineRule="atLeast"/>
        <w:ind w:firstLine="426"/>
        <w:jc w:val="right"/>
        <w:rPr>
          <w:rFonts w:ascii="Times New Roman" w:eastAsia="Times New Roman" w:hAnsi="Times New Roman" w:cs="Times New Roman"/>
          <w:sz w:val="26"/>
          <w:szCs w:val="26"/>
          <w:lang w:eastAsia="ru-RU"/>
        </w:rPr>
      </w:pPr>
    </w:p>
    <w:p w:rsidR="004161A3" w:rsidRPr="009E393A" w:rsidRDefault="004161A3" w:rsidP="009E393A">
      <w:pPr>
        <w:spacing w:after="0" w:line="22" w:lineRule="atLeast"/>
        <w:ind w:firstLine="426"/>
        <w:jc w:val="right"/>
        <w:rPr>
          <w:rFonts w:ascii="Times New Roman" w:eastAsia="Times New Roman" w:hAnsi="Times New Roman" w:cs="Times New Roman"/>
          <w:sz w:val="26"/>
          <w:szCs w:val="26"/>
          <w:lang w:eastAsia="ru-RU"/>
        </w:rPr>
      </w:pPr>
    </w:p>
    <w:p w:rsidR="004161A3" w:rsidRPr="009E393A" w:rsidRDefault="004161A3" w:rsidP="009E393A">
      <w:pPr>
        <w:spacing w:after="0" w:line="22" w:lineRule="atLeast"/>
        <w:ind w:firstLine="426"/>
        <w:jc w:val="right"/>
        <w:rPr>
          <w:rFonts w:ascii="Times New Roman" w:eastAsia="Times New Roman" w:hAnsi="Times New Roman" w:cs="Times New Roman"/>
          <w:sz w:val="26"/>
          <w:szCs w:val="26"/>
          <w:lang w:eastAsia="ru-RU"/>
        </w:rPr>
      </w:pPr>
    </w:p>
    <w:p w:rsidR="004161A3" w:rsidRPr="009E393A" w:rsidRDefault="004161A3" w:rsidP="009E393A">
      <w:pPr>
        <w:spacing w:after="0" w:line="22" w:lineRule="atLeast"/>
        <w:ind w:firstLine="426"/>
        <w:jc w:val="right"/>
        <w:rPr>
          <w:rFonts w:ascii="Times New Roman" w:eastAsia="Times New Roman" w:hAnsi="Times New Roman" w:cs="Times New Roman"/>
          <w:sz w:val="26"/>
          <w:szCs w:val="26"/>
          <w:lang w:eastAsia="ru-RU"/>
        </w:rPr>
      </w:pPr>
    </w:p>
    <w:p w:rsidR="004161A3" w:rsidRDefault="004161A3" w:rsidP="009E393A">
      <w:pPr>
        <w:spacing w:after="0" w:line="22" w:lineRule="atLeast"/>
        <w:ind w:firstLine="426"/>
        <w:jc w:val="right"/>
        <w:rPr>
          <w:rFonts w:ascii="Times New Roman" w:eastAsia="Times New Roman" w:hAnsi="Times New Roman" w:cs="Times New Roman"/>
          <w:sz w:val="26"/>
          <w:szCs w:val="26"/>
          <w:lang w:eastAsia="ru-RU"/>
        </w:rPr>
      </w:pPr>
    </w:p>
    <w:p w:rsidR="00B42AAF" w:rsidRDefault="00B42AAF" w:rsidP="009E393A">
      <w:pPr>
        <w:spacing w:after="0" w:line="22" w:lineRule="atLeast"/>
        <w:ind w:firstLine="426"/>
        <w:jc w:val="right"/>
        <w:rPr>
          <w:rFonts w:ascii="Times New Roman" w:eastAsia="Times New Roman" w:hAnsi="Times New Roman" w:cs="Times New Roman"/>
          <w:sz w:val="26"/>
          <w:szCs w:val="26"/>
          <w:lang w:eastAsia="ru-RU"/>
        </w:rPr>
      </w:pPr>
    </w:p>
    <w:p w:rsidR="00B42AAF" w:rsidRDefault="00B42AAF" w:rsidP="009E393A">
      <w:pPr>
        <w:spacing w:after="0" w:line="22" w:lineRule="atLeast"/>
        <w:ind w:firstLine="426"/>
        <w:jc w:val="right"/>
        <w:rPr>
          <w:rFonts w:ascii="Times New Roman" w:eastAsia="Times New Roman" w:hAnsi="Times New Roman" w:cs="Times New Roman"/>
          <w:sz w:val="26"/>
          <w:szCs w:val="26"/>
          <w:lang w:eastAsia="ru-RU"/>
        </w:rPr>
      </w:pPr>
    </w:p>
    <w:p w:rsidR="00B42AAF" w:rsidRDefault="00B42AAF" w:rsidP="009E393A">
      <w:pPr>
        <w:spacing w:after="0" w:line="22" w:lineRule="atLeast"/>
        <w:ind w:firstLine="426"/>
        <w:jc w:val="right"/>
        <w:rPr>
          <w:rFonts w:ascii="Times New Roman" w:eastAsia="Times New Roman" w:hAnsi="Times New Roman" w:cs="Times New Roman"/>
          <w:sz w:val="26"/>
          <w:szCs w:val="26"/>
          <w:lang w:eastAsia="ru-RU"/>
        </w:rPr>
      </w:pPr>
    </w:p>
    <w:p w:rsidR="00766844" w:rsidRDefault="00766844" w:rsidP="009E393A">
      <w:pPr>
        <w:spacing w:after="0" w:line="22" w:lineRule="atLeast"/>
        <w:ind w:firstLine="426"/>
        <w:jc w:val="right"/>
        <w:rPr>
          <w:rFonts w:ascii="Times New Roman" w:eastAsia="Times New Roman" w:hAnsi="Times New Roman" w:cs="Times New Roman"/>
          <w:sz w:val="26"/>
          <w:szCs w:val="26"/>
          <w:lang w:eastAsia="ru-RU"/>
        </w:rPr>
      </w:pPr>
    </w:p>
    <w:p w:rsidR="00766844" w:rsidRDefault="00766844" w:rsidP="009E393A">
      <w:pPr>
        <w:spacing w:after="0" w:line="22" w:lineRule="atLeast"/>
        <w:ind w:firstLine="426"/>
        <w:jc w:val="right"/>
        <w:rPr>
          <w:rFonts w:ascii="Times New Roman" w:eastAsia="Times New Roman" w:hAnsi="Times New Roman" w:cs="Times New Roman"/>
          <w:sz w:val="26"/>
          <w:szCs w:val="26"/>
          <w:lang w:eastAsia="ru-RU"/>
        </w:rPr>
      </w:pPr>
    </w:p>
    <w:p w:rsidR="00766844" w:rsidRDefault="00766844" w:rsidP="009E393A">
      <w:pPr>
        <w:spacing w:after="0" w:line="22" w:lineRule="atLeast"/>
        <w:ind w:firstLine="426"/>
        <w:jc w:val="right"/>
        <w:rPr>
          <w:rFonts w:ascii="Times New Roman" w:eastAsia="Times New Roman" w:hAnsi="Times New Roman" w:cs="Times New Roman"/>
          <w:sz w:val="26"/>
          <w:szCs w:val="26"/>
          <w:lang w:eastAsia="ru-RU"/>
        </w:rPr>
      </w:pPr>
    </w:p>
    <w:p w:rsidR="00766844" w:rsidRDefault="00766844" w:rsidP="009E393A">
      <w:pPr>
        <w:spacing w:after="0" w:line="22" w:lineRule="atLeast"/>
        <w:ind w:firstLine="426"/>
        <w:jc w:val="right"/>
        <w:rPr>
          <w:rFonts w:ascii="Times New Roman" w:eastAsia="Times New Roman" w:hAnsi="Times New Roman" w:cs="Times New Roman"/>
          <w:sz w:val="26"/>
          <w:szCs w:val="26"/>
          <w:lang w:eastAsia="ru-RU"/>
        </w:rPr>
      </w:pPr>
    </w:p>
    <w:p w:rsidR="00766844" w:rsidRPr="009E393A" w:rsidRDefault="00766844" w:rsidP="009E393A">
      <w:pPr>
        <w:spacing w:after="0" w:line="22" w:lineRule="atLeast"/>
        <w:ind w:firstLine="426"/>
        <w:jc w:val="right"/>
        <w:rPr>
          <w:rFonts w:ascii="Times New Roman" w:eastAsia="Times New Roman" w:hAnsi="Times New Roman" w:cs="Times New Roman"/>
          <w:sz w:val="26"/>
          <w:szCs w:val="26"/>
          <w:lang w:eastAsia="ru-RU"/>
        </w:rPr>
      </w:pPr>
    </w:p>
    <w:p w:rsidR="004161A3" w:rsidRPr="009E393A" w:rsidRDefault="004161A3" w:rsidP="009E393A">
      <w:pPr>
        <w:spacing w:after="0" w:line="22" w:lineRule="atLeast"/>
        <w:ind w:firstLine="426"/>
        <w:jc w:val="right"/>
        <w:rPr>
          <w:rFonts w:ascii="Times New Roman" w:eastAsia="Times New Roman" w:hAnsi="Times New Roman" w:cs="Times New Roman"/>
          <w:sz w:val="26"/>
          <w:szCs w:val="26"/>
          <w:lang w:eastAsia="ru-RU"/>
        </w:rPr>
      </w:pPr>
    </w:p>
    <w:p w:rsidR="00E07FD6" w:rsidRPr="009E393A" w:rsidRDefault="00E07FD6" w:rsidP="009E393A">
      <w:pPr>
        <w:spacing w:after="0" w:line="22" w:lineRule="atLeast"/>
        <w:rPr>
          <w:rFonts w:ascii="Times New Roman" w:eastAsia="Times New Roman" w:hAnsi="Times New Roman" w:cs="Times New Roman"/>
          <w:sz w:val="26"/>
          <w:szCs w:val="26"/>
          <w:lang w:eastAsia="ru-RU"/>
        </w:rPr>
      </w:pPr>
    </w:p>
    <w:p w:rsidR="00BA2175" w:rsidRPr="009E393A" w:rsidRDefault="00BA2175" w:rsidP="009E393A">
      <w:pPr>
        <w:spacing w:after="0" w:line="22" w:lineRule="atLeast"/>
        <w:ind w:firstLine="426"/>
        <w:jc w:val="right"/>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lastRenderedPageBreak/>
        <w:t>Приложение № 1</w:t>
      </w:r>
    </w:p>
    <w:p w:rsidR="00BA2175" w:rsidRPr="009E393A" w:rsidRDefault="00BA2175" w:rsidP="009E393A">
      <w:pPr>
        <w:spacing w:after="0" w:line="22" w:lineRule="atLeast"/>
        <w:ind w:firstLine="426"/>
        <w:jc w:val="right"/>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к Положению о бракеражной</w:t>
      </w:r>
    </w:p>
    <w:p w:rsidR="00BA2175" w:rsidRPr="009E393A" w:rsidRDefault="00BA2175" w:rsidP="009E393A">
      <w:pPr>
        <w:spacing w:after="0" w:line="22" w:lineRule="atLeast"/>
        <w:ind w:firstLine="426"/>
        <w:jc w:val="right"/>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 xml:space="preserve">комиссии </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p>
    <w:p w:rsidR="00BA2175" w:rsidRPr="009E393A" w:rsidRDefault="00BA2175" w:rsidP="009E393A">
      <w:pPr>
        <w:spacing w:after="0" w:line="22" w:lineRule="atLeast"/>
        <w:jc w:val="center"/>
        <w:rPr>
          <w:rFonts w:ascii="Times New Roman" w:eastAsia="Times New Roman" w:hAnsi="Times New Roman" w:cs="Times New Roman"/>
          <w:b/>
          <w:sz w:val="26"/>
          <w:szCs w:val="26"/>
          <w:lang w:eastAsia="ru-RU"/>
        </w:rPr>
      </w:pPr>
      <w:r w:rsidRPr="009E393A">
        <w:rPr>
          <w:rFonts w:ascii="Times New Roman" w:eastAsia="Times New Roman" w:hAnsi="Times New Roman" w:cs="Times New Roman"/>
          <w:b/>
          <w:sz w:val="26"/>
          <w:szCs w:val="26"/>
          <w:lang w:eastAsia="ru-RU"/>
        </w:rPr>
        <w:t>Методик</w:t>
      </w:r>
      <w:r w:rsidR="00E07FD6" w:rsidRPr="009E393A">
        <w:rPr>
          <w:rFonts w:ascii="Times New Roman" w:eastAsia="Times New Roman" w:hAnsi="Times New Roman" w:cs="Times New Roman"/>
          <w:b/>
          <w:sz w:val="26"/>
          <w:szCs w:val="26"/>
          <w:lang w:eastAsia="ru-RU"/>
        </w:rPr>
        <w:t>а органолептической оценки пищи</w:t>
      </w:r>
    </w:p>
    <w:p w:rsidR="00147AE4" w:rsidRPr="009E393A" w:rsidRDefault="00147AE4" w:rsidP="009E393A">
      <w:pPr>
        <w:spacing w:after="0" w:line="22" w:lineRule="atLeast"/>
        <w:jc w:val="center"/>
        <w:rPr>
          <w:rFonts w:ascii="Times New Roman" w:eastAsia="Times New Roman" w:hAnsi="Times New Roman" w:cs="Times New Roman"/>
          <w:b/>
          <w:sz w:val="26"/>
          <w:szCs w:val="26"/>
          <w:lang w:eastAsia="ru-RU"/>
        </w:rPr>
      </w:pPr>
      <w:r w:rsidRPr="009E393A">
        <w:rPr>
          <w:rFonts w:ascii="Times New Roman" w:eastAsia="Times New Roman" w:hAnsi="Times New Roman" w:cs="Times New Roman"/>
          <w:b/>
          <w:sz w:val="26"/>
          <w:szCs w:val="26"/>
          <w:lang w:eastAsia="ru-RU"/>
        </w:rPr>
        <w:t>(ГОСТ-319860-2012__Метод органолептической оценки продукции общественного питания)</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1.1.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1.2. 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илистый.Специфический запах обозначается: селёдочный, чесночный, мятный, ванильный, нефтепродуктов и т.д.</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1.3. Вкус пищи, как и запах, следует устанавливать при характерной для неё температуре.</w:t>
      </w:r>
    </w:p>
    <w:p w:rsidR="00E07FD6" w:rsidRDefault="00BA2175" w:rsidP="00766844">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1.4.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r w:rsidR="00766844">
        <w:rPr>
          <w:rFonts w:ascii="Times New Roman" w:eastAsia="Times New Roman" w:hAnsi="Times New Roman" w:cs="Times New Roman"/>
          <w:sz w:val="26"/>
          <w:szCs w:val="26"/>
          <w:lang w:eastAsia="ru-RU"/>
        </w:rPr>
        <w:t>.</w:t>
      </w:r>
    </w:p>
    <w:p w:rsidR="00766844" w:rsidRPr="009E393A" w:rsidRDefault="00766844" w:rsidP="00766844">
      <w:pPr>
        <w:spacing w:after="0" w:line="22" w:lineRule="atLeast"/>
        <w:ind w:firstLine="426"/>
        <w:jc w:val="both"/>
        <w:rPr>
          <w:rFonts w:ascii="Times New Roman" w:eastAsia="Times New Roman" w:hAnsi="Times New Roman" w:cs="Times New Roman"/>
          <w:sz w:val="26"/>
          <w:szCs w:val="26"/>
          <w:lang w:eastAsia="ru-RU"/>
        </w:rPr>
      </w:pPr>
    </w:p>
    <w:p w:rsidR="00BA2175" w:rsidRPr="009E393A" w:rsidRDefault="00E07FD6" w:rsidP="009E393A">
      <w:pPr>
        <w:tabs>
          <w:tab w:val="left" w:pos="560"/>
        </w:tabs>
        <w:spacing w:after="0" w:line="22" w:lineRule="atLeast"/>
        <w:jc w:val="center"/>
        <w:rPr>
          <w:rFonts w:ascii="Times New Roman" w:eastAsia="Times New Roman" w:hAnsi="Times New Roman" w:cs="Times New Roman"/>
          <w:b/>
          <w:sz w:val="26"/>
          <w:szCs w:val="26"/>
          <w:lang w:eastAsia="ru-RU"/>
        </w:rPr>
      </w:pPr>
      <w:r w:rsidRPr="009E393A">
        <w:rPr>
          <w:rFonts w:ascii="Times New Roman" w:eastAsia="Times New Roman" w:hAnsi="Times New Roman" w:cs="Times New Roman"/>
          <w:b/>
          <w:sz w:val="26"/>
          <w:szCs w:val="26"/>
          <w:lang w:eastAsia="ru-RU"/>
        </w:rPr>
        <w:t>2.</w:t>
      </w:r>
      <w:r w:rsidR="00BA2175" w:rsidRPr="009E393A">
        <w:rPr>
          <w:rFonts w:ascii="Times New Roman" w:eastAsia="Times New Roman" w:hAnsi="Times New Roman" w:cs="Times New Roman"/>
          <w:b/>
          <w:sz w:val="26"/>
          <w:szCs w:val="26"/>
          <w:lang w:eastAsia="ru-RU"/>
        </w:rPr>
        <w:t>Органолептическая оцен</w:t>
      </w:r>
      <w:r w:rsidRPr="009E393A">
        <w:rPr>
          <w:rFonts w:ascii="Times New Roman" w:eastAsia="Times New Roman" w:hAnsi="Times New Roman" w:cs="Times New Roman"/>
          <w:b/>
          <w:sz w:val="26"/>
          <w:szCs w:val="26"/>
          <w:lang w:eastAsia="ru-RU"/>
        </w:rPr>
        <w:t>ка первых блюд</w:t>
      </w:r>
    </w:p>
    <w:p w:rsidR="00BA2175" w:rsidRPr="009E393A" w:rsidRDefault="00E07FD6" w:rsidP="009E393A">
      <w:pPr>
        <w:tabs>
          <w:tab w:val="left" w:pos="851"/>
        </w:tabs>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2.1.</w:t>
      </w:r>
      <w:r w:rsidR="00BA2175" w:rsidRPr="009E393A">
        <w:rPr>
          <w:rFonts w:ascii="Times New Roman" w:eastAsia="Times New Roman" w:hAnsi="Times New Roman" w:cs="Times New Roman"/>
          <w:sz w:val="26"/>
          <w:szCs w:val="26"/>
          <w:lang w:eastAsia="ru-RU"/>
        </w:rPr>
        <w:t>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BA2175" w:rsidRPr="009E393A" w:rsidRDefault="00BA2175" w:rsidP="009E393A">
      <w:pPr>
        <w:tabs>
          <w:tab w:val="left" w:pos="851"/>
        </w:tabs>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2.2.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BA2175" w:rsidRPr="009E393A" w:rsidRDefault="00BA2175" w:rsidP="009E393A">
      <w:pPr>
        <w:tabs>
          <w:tab w:val="left" w:pos="851"/>
        </w:tabs>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2.3.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BA2175" w:rsidRPr="009E393A" w:rsidRDefault="00BA2175" w:rsidP="009E393A">
      <w:pPr>
        <w:tabs>
          <w:tab w:val="left" w:pos="851"/>
        </w:tabs>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2.4. При проверке пюреобразных супов пробу сливают тонкой струйкой из ложки в тарелку, отмечая густоту, однородность консистенции, наличие непрот</w:t>
      </w:r>
      <w:r w:rsidR="00B42AAF">
        <w:rPr>
          <w:rFonts w:ascii="Times New Roman" w:eastAsia="Times New Roman" w:hAnsi="Times New Roman" w:cs="Times New Roman"/>
          <w:sz w:val="26"/>
          <w:szCs w:val="26"/>
          <w:lang w:eastAsia="ru-RU"/>
        </w:rPr>
        <w:t>е</w:t>
      </w:r>
      <w:r w:rsidRPr="009E393A">
        <w:rPr>
          <w:rFonts w:ascii="Times New Roman" w:eastAsia="Times New Roman" w:hAnsi="Times New Roman" w:cs="Times New Roman"/>
          <w:sz w:val="26"/>
          <w:szCs w:val="26"/>
          <w:lang w:eastAsia="ru-RU"/>
        </w:rPr>
        <w:t>ртых частиц. Суп-пюре должен быть однородным по всей массе, без отслаивания жидкости на его поверхности.</w:t>
      </w:r>
    </w:p>
    <w:p w:rsidR="00BA2175" w:rsidRPr="009E393A" w:rsidRDefault="00BA2175" w:rsidP="009E393A">
      <w:pPr>
        <w:tabs>
          <w:tab w:val="left" w:pos="851"/>
        </w:tabs>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2.5.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недосолености,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BA2175" w:rsidRPr="009E393A" w:rsidRDefault="00BA2175" w:rsidP="009E393A">
      <w:pPr>
        <w:tabs>
          <w:tab w:val="left" w:pos="851"/>
        </w:tabs>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2.6.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E07FD6" w:rsidRPr="009E393A" w:rsidRDefault="00E07FD6" w:rsidP="009E393A">
      <w:pPr>
        <w:spacing w:after="0" w:line="22" w:lineRule="atLeast"/>
        <w:jc w:val="both"/>
        <w:rPr>
          <w:rFonts w:ascii="Times New Roman" w:eastAsia="Times New Roman" w:hAnsi="Times New Roman" w:cs="Times New Roman"/>
          <w:sz w:val="26"/>
          <w:szCs w:val="26"/>
          <w:lang w:eastAsia="ru-RU"/>
        </w:rPr>
      </w:pPr>
    </w:p>
    <w:p w:rsidR="00E07FD6" w:rsidRPr="009E393A" w:rsidRDefault="00BA2175" w:rsidP="009E393A">
      <w:pPr>
        <w:numPr>
          <w:ilvl w:val="0"/>
          <w:numId w:val="9"/>
        </w:numPr>
        <w:tabs>
          <w:tab w:val="left" w:pos="560"/>
        </w:tabs>
        <w:spacing w:after="0" w:line="22" w:lineRule="atLeast"/>
        <w:jc w:val="center"/>
        <w:rPr>
          <w:rFonts w:ascii="Times New Roman" w:eastAsia="Times New Roman" w:hAnsi="Times New Roman" w:cs="Times New Roman"/>
          <w:b/>
          <w:sz w:val="26"/>
          <w:szCs w:val="26"/>
          <w:lang w:eastAsia="ru-RU"/>
        </w:rPr>
      </w:pPr>
      <w:r w:rsidRPr="009E393A">
        <w:rPr>
          <w:rFonts w:ascii="Times New Roman" w:eastAsia="Times New Roman" w:hAnsi="Times New Roman" w:cs="Times New Roman"/>
          <w:b/>
          <w:sz w:val="26"/>
          <w:szCs w:val="26"/>
          <w:lang w:eastAsia="ru-RU"/>
        </w:rPr>
        <w:lastRenderedPageBreak/>
        <w:t>Орган</w:t>
      </w:r>
      <w:r w:rsidR="00E07FD6" w:rsidRPr="009E393A">
        <w:rPr>
          <w:rFonts w:ascii="Times New Roman" w:eastAsia="Times New Roman" w:hAnsi="Times New Roman" w:cs="Times New Roman"/>
          <w:b/>
          <w:sz w:val="26"/>
          <w:szCs w:val="26"/>
          <w:lang w:eastAsia="ru-RU"/>
        </w:rPr>
        <w:t>олептическая оценка вторых блюд</w:t>
      </w:r>
      <w:bookmarkStart w:id="3" w:name="page7"/>
      <w:bookmarkEnd w:id="3"/>
    </w:p>
    <w:p w:rsidR="00BA2175" w:rsidRPr="009E393A" w:rsidRDefault="00E07FD6"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3.1.</w:t>
      </w:r>
      <w:r w:rsidR="00BA2175" w:rsidRPr="009E393A">
        <w:rPr>
          <w:rFonts w:ascii="Times New Roman" w:eastAsia="Times New Roman" w:hAnsi="Times New Roman" w:cs="Times New Roman"/>
          <w:sz w:val="26"/>
          <w:szCs w:val="26"/>
          <w:lang w:eastAsia="ru-RU"/>
        </w:rPr>
        <w:t>В блюдах, отпускаемых с гарниром и соусом, все составные части оцениваются отдельно. Оценка соусных блюд (гуляш, рагу) даётся общая.</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3.2. Мясо птицы должно быть мягким, сочным и легко отделяться от костей.</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3.3.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недовложение.</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3.4.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3.5.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снимается с реализации.</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3.6.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горьковато-неприятный вкус. Блюдо, политое таким соусом, не вызывает аппетита, снижает вкусовые достоинства пищи, а следовательно, её усвоение.</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r w:rsidRPr="009E393A">
        <w:rPr>
          <w:rFonts w:ascii="Times New Roman" w:eastAsia="Times New Roman" w:hAnsi="Times New Roman" w:cs="Times New Roman"/>
          <w:sz w:val="26"/>
          <w:szCs w:val="26"/>
          <w:lang w:eastAsia="ru-RU"/>
        </w:rPr>
        <w:t>3.7.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w:t>
      </w:r>
      <w:r w:rsidR="00E07FD6" w:rsidRPr="009E393A">
        <w:rPr>
          <w:rFonts w:ascii="Times New Roman" w:eastAsia="Times New Roman" w:hAnsi="Times New Roman" w:cs="Times New Roman"/>
          <w:sz w:val="26"/>
          <w:szCs w:val="26"/>
          <w:lang w:eastAsia="ru-RU"/>
        </w:rPr>
        <w:t xml:space="preserve"> а </w:t>
      </w:r>
      <w:r w:rsidRPr="009E393A">
        <w:rPr>
          <w:rFonts w:ascii="Times New Roman" w:eastAsia="Times New Roman" w:hAnsi="Times New Roman" w:cs="Times New Roman"/>
          <w:sz w:val="26"/>
          <w:szCs w:val="26"/>
          <w:lang w:eastAsia="ru-RU"/>
        </w:rPr>
        <w:t>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BA2175" w:rsidRPr="009E393A" w:rsidRDefault="00BA2175" w:rsidP="009E393A">
      <w:pPr>
        <w:spacing w:after="0" w:line="22" w:lineRule="atLeast"/>
        <w:ind w:firstLine="426"/>
        <w:jc w:val="both"/>
        <w:rPr>
          <w:rFonts w:ascii="Times New Roman" w:eastAsia="Times New Roman" w:hAnsi="Times New Roman" w:cs="Times New Roman"/>
          <w:sz w:val="26"/>
          <w:szCs w:val="26"/>
          <w:lang w:eastAsia="ru-RU"/>
        </w:rPr>
      </w:pPr>
    </w:p>
    <w:p w:rsidR="00DF2223" w:rsidRPr="009E393A" w:rsidRDefault="00DF2223" w:rsidP="009E393A">
      <w:pPr>
        <w:spacing w:after="0" w:line="22" w:lineRule="atLeast"/>
        <w:ind w:firstLine="426"/>
        <w:jc w:val="both"/>
        <w:rPr>
          <w:rFonts w:ascii="Times New Roman" w:hAnsi="Times New Roman" w:cs="Times New Roman"/>
          <w:sz w:val="26"/>
          <w:szCs w:val="26"/>
        </w:rPr>
      </w:pPr>
    </w:p>
    <w:sectPr w:rsidR="00DF2223" w:rsidRPr="009E393A" w:rsidSect="00D67F32">
      <w:footerReference w:type="default" r:id="rId7"/>
      <w:footerReference w:type="first" r:id="rId8"/>
      <w:pgSz w:w="11906" w:h="16838"/>
      <w:pgMar w:top="1134" w:right="850" w:bottom="1134" w:left="993"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4EB3" w:rsidRDefault="00BC4EB3" w:rsidP="00225E55">
      <w:pPr>
        <w:spacing w:after="0" w:line="240" w:lineRule="auto"/>
      </w:pPr>
      <w:r>
        <w:separator/>
      </w:r>
    </w:p>
  </w:endnote>
  <w:endnote w:type="continuationSeparator" w:id="1">
    <w:p w:rsidR="00BC4EB3" w:rsidRDefault="00BC4EB3" w:rsidP="00225E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6574353"/>
      <w:docPartObj>
        <w:docPartGallery w:val="Page Numbers (Bottom of Page)"/>
        <w:docPartUnique/>
      </w:docPartObj>
    </w:sdtPr>
    <w:sdtContent>
      <w:p w:rsidR="00225E55" w:rsidRDefault="003B7CE5">
        <w:pPr>
          <w:pStyle w:val="a6"/>
          <w:jc w:val="center"/>
        </w:pPr>
        <w:r>
          <w:fldChar w:fldCharType="begin"/>
        </w:r>
        <w:r w:rsidR="00225E55">
          <w:instrText>PAGE   \* MERGEFORMAT</w:instrText>
        </w:r>
        <w:r>
          <w:fldChar w:fldCharType="separate"/>
        </w:r>
        <w:r w:rsidR="00B24EDC">
          <w:rPr>
            <w:noProof/>
          </w:rPr>
          <w:t>2</w:t>
        </w:r>
        <w:r>
          <w:fldChar w:fldCharType="end"/>
        </w:r>
      </w:p>
    </w:sdtContent>
  </w:sdt>
  <w:p w:rsidR="00225E55" w:rsidRDefault="00225E55">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844" w:rsidRDefault="00766844">
    <w:pPr>
      <w:pStyle w:val="a6"/>
      <w:jc w:val="center"/>
    </w:pPr>
  </w:p>
  <w:p w:rsidR="00225E55" w:rsidRDefault="00225E5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4EB3" w:rsidRDefault="00BC4EB3" w:rsidP="00225E55">
      <w:pPr>
        <w:spacing w:after="0" w:line="240" w:lineRule="auto"/>
      </w:pPr>
      <w:r>
        <w:separator/>
      </w:r>
    </w:p>
  </w:footnote>
  <w:footnote w:type="continuationSeparator" w:id="1">
    <w:p w:rsidR="00BC4EB3" w:rsidRDefault="00BC4EB3" w:rsidP="00225E5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507ED7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2EB141F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41B71E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79E2A9E2"/>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7545E146"/>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515F007C"/>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7"/>
    <w:multiLevelType w:val="hybridMultilevel"/>
    <w:tmpl w:val="5BD062C2"/>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8"/>
    <w:multiLevelType w:val="hybridMultilevel"/>
    <w:tmpl w:val="12200854"/>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9"/>
    <w:multiLevelType w:val="hybridMultilevel"/>
    <w:tmpl w:val="4DB127F8"/>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A"/>
    <w:multiLevelType w:val="hybridMultilevel"/>
    <w:tmpl w:val="0216231A"/>
    <w:lvl w:ilvl="0" w:tplc="FFFFFFFF">
      <w:start w:val="1"/>
      <w:numFmt w:val="bullet"/>
      <w:lvlText w:val="а"/>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B"/>
    <w:multiLevelType w:val="hybridMultilevel"/>
    <w:tmpl w:val="1F16E9E8"/>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2E842E2B"/>
    <w:multiLevelType w:val="hybridMultilevel"/>
    <w:tmpl w:val="C36214E4"/>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2">
    <w:nsid w:val="672E2354"/>
    <w:multiLevelType w:val="hybridMultilevel"/>
    <w:tmpl w:val="05D64232"/>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A2175"/>
    <w:rsid w:val="000968A2"/>
    <w:rsid w:val="00147AE4"/>
    <w:rsid w:val="001B367A"/>
    <w:rsid w:val="00225E55"/>
    <w:rsid w:val="002462CE"/>
    <w:rsid w:val="00336E3A"/>
    <w:rsid w:val="003B7CE5"/>
    <w:rsid w:val="004161A3"/>
    <w:rsid w:val="0057695C"/>
    <w:rsid w:val="005821F9"/>
    <w:rsid w:val="005E15E0"/>
    <w:rsid w:val="00766844"/>
    <w:rsid w:val="007C3183"/>
    <w:rsid w:val="007E3173"/>
    <w:rsid w:val="008F6E03"/>
    <w:rsid w:val="009414AA"/>
    <w:rsid w:val="009C498C"/>
    <w:rsid w:val="009E393A"/>
    <w:rsid w:val="00B24EDC"/>
    <w:rsid w:val="00B37AD4"/>
    <w:rsid w:val="00B42AAF"/>
    <w:rsid w:val="00B6614F"/>
    <w:rsid w:val="00BA2175"/>
    <w:rsid w:val="00BC4EB3"/>
    <w:rsid w:val="00BF70C3"/>
    <w:rsid w:val="00C115D8"/>
    <w:rsid w:val="00CA32A1"/>
    <w:rsid w:val="00CA7AA1"/>
    <w:rsid w:val="00D10AD1"/>
    <w:rsid w:val="00D67F32"/>
    <w:rsid w:val="00DC3252"/>
    <w:rsid w:val="00DE3073"/>
    <w:rsid w:val="00DF2223"/>
    <w:rsid w:val="00E07FD6"/>
    <w:rsid w:val="00FD40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1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25E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225E5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25E55"/>
  </w:style>
  <w:style w:type="paragraph" w:styleId="a6">
    <w:name w:val="footer"/>
    <w:basedOn w:val="a"/>
    <w:link w:val="a7"/>
    <w:uiPriority w:val="99"/>
    <w:unhideWhenUsed/>
    <w:rsid w:val="00225E5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25E55"/>
  </w:style>
  <w:style w:type="paragraph" w:styleId="a8">
    <w:name w:val="List Paragraph"/>
    <w:basedOn w:val="a"/>
    <w:uiPriority w:val="34"/>
    <w:qFormat/>
    <w:rsid w:val="00225E55"/>
    <w:pPr>
      <w:ind w:left="720"/>
      <w:contextualSpacing/>
    </w:pPr>
  </w:style>
  <w:style w:type="paragraph" w:styleId="a9">
    <w:name w:val="Balloon Text"/>
    <w:basedOn w:val="a"/>
    <w:link w:val="aa"/>
    <w:uiPriority w:val="99"/>
    <w:semiHidden/>
    <w:unhideWhenUsed/>
    <w:rsid w:val="00D67F3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67F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25E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25E5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25E55"/>
  </w:style>
  <w:style w:type="paragraph" w:styleId="a6">
    <w:name w:val="footer"/>
    <w:basedOn w:val="a"/>
    <w:link w:val="a7"/>
    <w:uiPriority w:val="99"/>
    <w:unhideWhenUsed/>
    <w:rsid w:val="00225E5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25E55"/>
  </w:style>
  <w:style w:type="paragraph" w:styleId="a8">
    <w:name w:val="List Paragraph"/>
    <w:basedOn w:val="a"/>
    <w:uiPriority w:val="34"/>
    <w:qFormat/>
    <w:rsid w:val="00225E55"/>
    <w:pPr>
      <w:ind w:left="720"/>
      <w:contextualSpacing/>
    </w:pPr>
  </w:style>
  <w:style w:type="paragraph" w:styleId="a9">
    <w:name w:val="Balloon Text"/>
    <w:basedOn w:val="a"/>
    <w:link w:val="aa"/>
    <w:uiPriority w:val="99"/>
    <w:semiHidden/>
    <w:unhideWhenUsed/>
    <w:rsid w:val="00D67F3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67F3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2282</Words>
  <Characters>13009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ds161</cp:lastModifiedBy>
  <cp:revision>12</cp:revision>
  <dcterms:created xsi:type="dcterms:W3CDTF">2023-01-18T11:37:00Z</dcterms:created>
  <dcterms:modified xsi:type="dcterms:W3CDTF">2025-01-29T11:46:00Z</dcterms:modified>
</cp:coreProperties>
</file>